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76" w:rsidRDefault="00AA7176" w:rsidP="00AA7176">
      <w:pPr>
        <w:pStyle w:val="Nessunaspaziatura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ASL BA</w:t>
      </w:r>
    </w:p>
    <w:p w:rsidR="00AA7176" w:rsidRDefault="00AA7176" w:rsidP="00AA7176">
      <w:pPr>
        <w:pStyle w:val="Nessunaspaziatura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DIPARTIMENTO DI PREVENZIONE</w:t>
      </w:r>
    </w:p>
    <w:p w:rsidR="00AA7176" w:rsidRDefault="00F91836" w:rsidP="00AA7176">
      <w:pPr>
        <w:pStyle w:val="Nessunaspaziatura"/>
        <w:jc w:val="center"/>
        <w:rPr>
          <w:sz w:val="56"/>
          <w:szCs w:val="56"/>
        </w:rPr>
      </w:pPr>
      <w:r>
        <w:rPr>
          <w:sz w:val="56"/>
          <w:szCs w:val="56"/>
        </w:rPr>
        <w:t>SI  AVVISA</w:t>
      </w:r>
      <w:r w:rsidR="00AA7176">
        <w:rPr>
          <w:sz w:val="56"/>
          <w:szCs w:val="56"/>
        </w:rPr>
        <w:t xml:space="preserve"> L’UTENZA PER LA TUTELA DELLE LAVORATRICI MADRI</w:t>
      </w:r>
    </w:p>
    <w:p w:rsidR="00AA7176" w:rsidRDefault="00AA7176" w:rsidP="00AA7176">
      <w:pPr>
        <w:pStyle w:val="Nessunaspaziatura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Interdizione anticipata dal lavoro</w:t>
      </w:r>
    </w:p>
    <w:p w:rsidR="00AA7176" w:rsidRDefault="00AA7176" w:rsidP="00AA7176">
      <w:pPr>
        <w:pStyle w:val="Nessunaspaziatura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(Art. 17, </w:t>
      </w:r>
      <w:proofErr w:type="spellStart"/>
      <w:r>
        <w:rPr>
          <w:sz w:val="48"/>
          <w:szCs w:val="48"/>
        </w:rPr>
        <w:t>co</w:t>
      </w:r>
      <w:proofErr w:type="spellEnd"/>
      <w:r>
        <w:rPr>
          <w:sz w:val="48"/>
          <w:szCs w:val="48"/>
        </w:rPr>
        <w:t xml:space="preserve"> 2, lett. A del D. </w:t>
      </w:r>
      <w:proofErr w:type="spellStart"/>
      <w:r>
        <w:rPr>
          <w:sz w:val="48"/>
          <w:szCs w:val="48"/>
        </w:rPr>
        <w:t>Lgs</w:t>
      </w:r>
      <w:proofErr w:type="spellEnd"/>
      <w:r>
        <w:rPr>
          <w:sz w:val="48"/>
          <w:szCs w:val="48"/>
        </w:rPr>
        <w:t>. n.26 Marzo 2001, n.151 e D.L. n.5/2012, Art. 15)</w:t>
      </w:r>
    </w:p>
    <w:p w:rsidR="00AA7176" w:rsidRPr="00D422AF" w:rsidRDefault="00AA7176" w:rsidP="00AA7176">
      <w:pPr>
        <w:pStyle w:val="Nessunaspaziatura"/>
        <w:jc w:val="both"/>
        <w:rPr>
          <w:b/>
          <w:sz w:val="28"/>
          <w:szCs w:val="28"/>
        </w:rPr>
      </w:pPr>
      <w:r>
        <w:rPr>
          <w:sz w:val="40"/>
          <w:szCs w:val="40"/>
        </w:rPr>
        <w:t xml:space="preserve">Che </w:t>
      </w:r>
      <w:r>
        <w:rPr>
          <w:b/>
          <w:sz w:val="40"/>
          <w:szCs w:val="40"/>
          <w:u w:val="single"/>
        </w:rPr>
        <w:t xml:space="preserve">il giorno </w:t>
      </w:r>
      <w:r w:rsidR="00A250B7">
        <w:rPr>
          <w:b/>
          <w:sz w:val="40"/>
          <w:szCs w:val="40"/>
          <w:u w:val="single"/>
        </w:rPr>
        <w:t>20</w:t>
      </w:r>
      <w:r w:rsidR="000A7073">
        <w:rPr>
          <w:b/>
          <w:sz w:val="40"/>
          <w:szCs w:val="40"/>
          <w:u w:val="single"/>
        </w:rPr>
        <w:t xml:space="preserve"> MARZO 2018</w:t>
      </w:r>
      <w:r>
        <w:rPr>
          <w:b/>
          <w:sz w:val="40"/>
          <w:szCs w:val="40"/>
          <w:u w:val="single"/>
        </w:rPr>
        <w:t xml:space="preserve"> -</w:t>
      </w:r>
      <w:r w:rsidR="00465A24"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L’UFFICIO TUTELA LAVORATRICI MADRI </w:t>
      </w:r>
      <w:r>
        <w:rPr>
          <w:sz w:val="40"/>
          <w:szCs w:val="40"/>
        </w:rPr>
        <w:t xml:space="preserve"> SITO IN </w:t>
      </w:r>
      <w:r>
        <w:rPr>
          <w:b/>
          <w:sz w:val="40"/>
          <w:szCs w:val="40"/>
        </w:rPr>
        <w:t>S. MICHELE IN MONTE LAURETO – PUTIGNANO</w:t>
      </w:r>
      <w:r>
        <w:rPr>
          <w:sz w:val="40"/>
          <w:szCs w:val="40"/>
        </w:rPr>
        <w:t xml:space="preserve"> (TELEF. 0804050312), </w:t>
      </w:r>
      <w:r>
        <w:rPr>
          <w:b/>
          <w:sz w:val="40"/>
          <w:szCs w:val="40"/>
          <w:u w:val="single"/>
        </w:rPr>
        <w:t>RESTERA’</w:t>
      </w:r>
      <w:r w:rsidR="00F9183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CHIUSO</w:t>
      </w:r>
      <w:r>
        <w:rPr>
          <w:sz w:val="40"/>
          <w:szCs w:val="40"/>
        </w:rPr>
        <w:t>, pertanto l’utenza</w:t>
      </w:r>
      <w:r>
        <w:rPr>
          <w:b/>
          <w:sz w:val="40"/>
          <w:szCs w:val="40"/>
        </w:rPr>
        <w:t xml:space="preserve"> può rivolgersi presso </w:t>
      </w:r>
      <w:r>
        <w:rPr>
          <w:b/>
          <w:sz w:val="40"/>
          <w:szCs w:val="40"/>
          <w:u w:val="single"/>
        </w:rPr>
        <w:t xml:space="preserve">L’Ufficio </w:t>
      </w:r>
      <w:r w:rsidR="00A250B7">
        <w:rPr>
          <w:b/>
          <w:sz w:val="40"/>
          <w:szCs w:val="40"/>
          <w:u w:val="single"/>
        </w:rPr>
        <w:t>Commissione Invalidi Civili</w:t>
      </w:r>
      <w:r>
        <w:rPr>
          <w:b/>
          <w:sz w:val="40"/>
          <w:szCs w:val="40"/>
        </w:rPr>
        <w:t xml:space="preserve"> sito in </w:t>
      </w:r>
      <w:r w:rsidR="00A250B7">
        <w:rPr>
          <w:b/>
          <w:sz w:val="40"/>
          <w:szCs w:val="40"/>
        </w:rPr>
        <w:t>S. Michele in Monte Laureto,</w:t>
      </w:r>
      <w:r w:rsidR="00FB2C2B">
        <w:rPr>
          <w:b/>
          <w:sz w:val="40"/>
          <w:szCs w:val="40"/>
        </w:rPr>
        <w:t xml:space="preserve"> dalle ore 09,3</w:t>
      </w:r>
      <w:bookmarkStart w:id="0" w:name="_GoBack"/>
      <w:bookmarkEnd w:id="0"/>
      <w:r>
        <w:rPr>
          <w:b/>
          <w:sz w:val="40"/>
          <w:szCs w:val="40"/>
        </w:rPr>
        <w:t>0 alle ore</w:t>
      </w:r>
      <w:r w:rsidR="00A250B7">
        <w:rPr>
          <w:b/>
          <w:sz w:val="40"/>
          <w:szCs w:val="40"/>
        </w:rPr>
        <w:t xml:space="preserve"> 11,00</w:t>
      </w:r>
      <w:r>
        <w:rPr>
          <w:b/>
          <w:sz w:val="40"/>
          <w:szCs w:val="40"/>
        </w:rPr>
        <w:t xml:space="preserve"> OPPURE</w:t>
      </w:r>
      <w:r>
        <w:rPr>
          <w:sz w:val="40"/>
          <w:szCs w:val="40"/>
        </w:rPr>
        <w:t xml:space="preserve"> può </w:t>
      </w:r>
      <w:r>
        <w:rPr>
          <w:b/>
          <w:sz w:val="40"/>
          <w:szCs w:val="40"/>
        </w:rPr>
        <w:t xml:space="preserve">SPEDIRE </w:t>
      </w:r>
      <w:r>
        <w:rPr>
          <w:sz w:val="40"/>
          <w:szCs w:val="40"/>
        </w:rPr>
        <w:t>l’istanza per posta al seguente indirizzo</w:t>
      </w:r>
      <w:r w:rsidRPr="0090294C">
        <w:rPr>
          <w:sz w:val="32"/>
          <w:szCs w:val="32"/>
        </w:rPr>
        <w:t xml:space="preserve">: </w:t>
      </w:r>
      <w:r w:rsidRPr="0090294C">
        <w:rPr>
          <w:sz w:val="32"/>
          <w:szCs w:val="32"/>
          <w:u w:val="single"/>
        </w:rPr>
        <w:t>ASL BA – Dipartimento di Prevenzione – Ufficio Tutela Lavoratrici Madri – S. Michele in Monte Laureto – Putignano</w:t>
      </w:r>
      <w:r w:rsidRPr="0090294C">
        <w:rPr>
          <w:b/>
          <w:sz w:val="32"/>
          <w:szCs w:val="32"/>
        </w:rPr>
        <w:t xml:space="preserve"> </w:t>
      </w:r>
      <w:r w:rsidRPr="0090294C">
        <w:rPr>
          <w:sz w:val="32"/>
          <w:szCs w:val="32"/>
        </w:rPr>
        <w:t xml:space="preserve">scaricando i </w:t>
      </w:r>
      <w:r w:rsidRPr="0090294C">
        <w:rPr>
          <w:sz w:val="32"/>
          <w:szCs w:val="32"/>
          <w:u w:val="single"/>
        </w:rPr>
        <w:t>modelli</w:t>
      </w:r>
      <w:r w:rsidRPr="0090294C">
        <w:rPr>
          <w:sz w:val="32"/>
          <w:szCs w:val="32"/>
        </w:rPr>
        <w:t xml:space="preserve"> dal sito della ASL BA – </w:t>
      </w:r>
      <w:r w:rsidRPr="0090294C">
        <w:rPr>
          <w:b/>
          <w:sz w:val="32"/>
          <w:szCs w:val="32"/>
        </w:rPr>
        <w:t>link:</w:t>
      </w:r>
      <w:r>
        <w:rPr>
          <w:b/>
          <w:sz w:val="28"/>
          <w:szCs w:val="28"/>
        </w:rPr>
        <w:t xml:space="preserve"> ASSISTENZA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“Tutela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lavoratrici madri”,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corredate dal certificato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ginecolo</w:t>
      </w:r>
      <w:r w:rsidR="00A250B7">
        <w:rPr>
          <w:i/>
          <w:sz w:val="28"/>
          <w:szCs w:val="28"/>
        </w:rPr>
        <w:t>gico in originale,</w:t>
      </w:r>
      <w:r>
        <w:rPr>
          <w:i/>
          <w:sz w:val="28"/>
          <w:szCs w:val="28"/>
        </w:rPr>
        <w:t xml:space="preserve"> </w:t>
      </w:r>
      <w:r w:rsidRPr="00A250B7">
        <w:rPr>
          <w:i/>
          <w:sz w:val="28"/>
          <w:szCs w:val="28"/>
          <w:u w:val="single"/>
        </w:rPr>
        <w:t>di struttura pubblica</w:t>
      </w:r>
      <w:r>
        <w:rPr>
          <w:i/>
          <w:sz w:val="28"/>
          <w:szCs w:val="28"/>
        </w:rPr>
        <w:t>, con la copia di un documento di identità, C.F. e recapito telefonico</w:t>
      </w:r>
      <w:r>
        <w:rPr>
          <w:sz w:val="28"/>
          <w:szCs w:val="28"/>
        </w:rPr>
        <w:t xml:space="preserve"> </w:t>
      </w:r>
      <w:r w:rsidRPr="00D422AF">
        <w:rPr>
          <w:sz w:val="44"/>
          <w:szCs w:val="44"/>
        </w:rPr>
        <w:t>.(</w:t>
      </w:r>
      <w:r w:rsidRPr="00D422AF">
        <w:rPr>
          <w:sz w:val="28"/>
          <w:szCs w:val="28"/>
        </w:rPr>
        <w:t xml:space="preserve">Se si è in possesso di un </w:t>
      </w:r>
      <w:r w:rsidRPr="00D422AF">
        <w:rPr>
          <w:sz w:val="28"/>
          <w:szCs w:val="28"/>
          <w:u w:val="single"/>
        </w:rPr>
        <w:t>certificato privato del ginecologo</w:t>
      </w:r>
      <w:r w:rsidRPr="00D422AF">
        <w:rPr>
          <w:sz w:val="28"/>
          <w:szCs w:val="28"/>
        </w:rPr>
        <w:t xml:space="preserve"> o di una struttura privata accreditata, è necessario convalidare lo stesso presso  il Servizio d’Igiene e Sanit</w:t>
      </w:r>
      <w:r w:rsidR="00D422AF">
        <w:rPr>
          <w:sz w:val="28"/>
          <w:szCs w:val="28"/>
        </w:rPr>
        <w:t>à Pubblica ASL BA territoriale</w:t>
      </w:r>
      <w:r w:rsidR="00D422AF">
        <w:rPr>
          <w:b/>
          <w:sz w:val="28"/>
          <w:szCs w:val="28"/>
        </w:rPr>
        <w:t>).</w:t>
      </w:r>
    </w:p>
    <w:p w:rsidR="00AA7176" w:rsidRDefault="00AA7176" w:rsidP="00B25AFF">
      <w:pPr>
        <w:pStyle w:val="Nessunaspaziatura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N.B. </w:t>
      </w:r>
      <w:r>
        <w:rPr>
          <w:b/>
          <w:sz w:val="32"/>
          <w:szCs w:val="32"/>
          <w:u w:val="single"/>
        </w:rPr>
        <w:t>La decorrenza del Provvedimento di Interdizione parte dalla data del ce</w:t>
      </w:r>
      <w:r w:rsidR="00A250B7">
        <w:rPr>
          <w:b/>
          <w:sz w:val="32"/>
          <w:szCs w:val="32"/>
          <w:u w:val="single"/>
        </w:rPr>
        <w:t>rtificato medico specialistico.</w:t>
      </w:r>
    </w:p>
    <w:p w:rsidR="00D422AF" w:rsidRPr="00D422AF" w:rsidRDefault="00D422AF" w:rsidP="00B25AFF">
      <w:pPr>
        <w:pStyle w:val="Nessunaspaziatura"/>
        <w:jc w:val="both"/>
        <w:rPr>
          <w:b/>
          <w:sz w:val="36"/>
          <w:szCs w:val="36"/>
          <w:u w:val="single"/>
        </w:rPr>
      </w:pPr>
      <w:r w:rsidRPr="00D422AF">
        <w:rPr>
          <w:b/>
          <w:sz w:val="36"/>
          <w:szCs w:val="36"/>
          <w:u w:val="single"/>
        </w:rPr>
        <w:t>L’UFFICIO DI PUTIGNANO SARA’ APERTO IL GIORNO 21/03/2018, dalle ore 9,30</w:t>
      </w:r>
      <w:r w:rsidR="001E3385">
        <w:rPr>
          <w:b/>
          <w:sz w:val="36"/>
          <w:szCs w:val="36"/>
          <w:u w:val="single"/>
        </w:rPr>
        <w:t>.</w:t>
      </w:r>
    </w:p>
    <w:p w:rsidR="00B25AFF" w:rsidRPr="00B25AFF" w:rsidRDefault="00B25AFF" w:rsidP="00B25AFF">
      <w:pPr>
        <w:pStyle w:val="Nessunaspaziatura"/>
        <w:jc w:val="both"/>
        <w:rPr>
          <w:b/>
          <w:sz w:val="28"/>
          <w:szCs w:val="28"/>
        </w:rPr>
      </w:pPr>
    </w:p>
    <w:p w:rsidR="00B25AFF" w:rsidRDefault="00B25AFF" w:rsidP="00B25AFF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GIORNATE DI RICEVIMENTO UTENZA: </w:t>
      </w:r>
      <w:r w:rsidRPr="00B1220A">
        <w:rPr>
          <w:b/>
          <w:i/>
          <w:sz w:val="28"/>
          <w:szCs w:val="28"/>
        </w:rPr>
        <w:t>Martedì</w:t>
      </w:r>
      <w:r>
        <w:rPr>
          <w:b/>
          <w:sz w:val="28"/>
          <w:szCs w:val="28"/>
        </w:rPr>
        <w:t xml:space="preserve"> dalle ore 09,30/12,00 – 15,30/17,00</w:t>
      </w:r>
    </w:p>
    <w:p w:rsidR="00B25AFF" w:rsidRDefault="00B25AFF" w:rsidP="00B25AFF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B1220A">
        <w:rPr>
          <w:b/>
          <w:i/>
          <w:sz w:val="28"/>
          <w:szCs w:val="28"/>
        </w:rPr>
        <w:t>Venerdì</w:t>
      </w:r>
      <w:r>
        <w:rPr>
          <w:b/>
          <w:sz w:val="28"/>
          <w:szCs w:val="28"/>
        </w:rPr>
        <w:t xml:space="preserve"> dalle ore 9,00/11,30</w:t>
      </w:r>
    </w:p>
    <w:p w:rsidR="00B25AFF" w:rsidRDefault="00B25AFF" w:rsidP="00B25AFF">
      <w:pPr>
        <w:pStyle w:val="Nessunaspaziatura"/>
        <w:ind w:left="720"/>
        <w:jc w:val="both"/>
        <w:rPr>
          <w:sz w:val="32"/>
          <w:szCs w:val="32"/>
        </w:rPr>
      </w:pPr>
    </w:p>
    <w:p w:rsidR="00AA7176" w:rsidRDefault="00AA7176" w:rsidP="00AA7176">
      <w:pPr>
        <w:pStyle w:val="Nessunaspaziatura"/>
        <w:jc w:val="both"/>
        <w:rPr>
          <w:sz w:val="40"/>
          <w:szCs w:val="40"/>
        </w:rPr>
      </w:pPr>
    </w:p>
    <w:p w:rsidR="0024598F" w:rsidRDefault="0024598F"/>
    <w:sectPr w:rsidR="0024598F" w:rsidSect="00B5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7176"/>
    <w:rsid w:val="00086D2A"/>
    <w:rsid w:val="000A7073"/>
    <w:rsid w:val="001D7AFE"/>
    <w:rsid w:val="001E3385"/>
    <w:rsid w:val="0024598F"/>
    <w:rsid w:val="003D4B70"/>
    <w:rsid w:val="00465A24"/>
    <w:rsid w:val="004A052C"/>
    <w:rsid w:val="0090294C"/>
    <w:rsid w:val="00A250B7"/>
    <w:rsid w:val="00AA7176"/>
    <w:rsid w:val="00B25AFF"/>
    <w:rsid w:val="00B51C61"/>
    <w:rsid w:val="00D422AF"/>
    <w:rsid w:val="00F91836"/>
    <w:rsid w:val="00FB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7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7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puti5045034</dc:creator>
  <cp:lastModifiedBy>molf2237150</cp:lastModifiedBy>
  <cp:revision>10</cp:revision>
  <cp:lastPrinted>2018-03-14T08:46:00Z</cp:lastPrinted>
  <dcterms:created xsi:type="dcterms:W3CDTF">2018-03-14T08:38:00Z</dcterms:created>
  <dcterms:modified xsi:type="dcterms:W3CDTF">2018-03-16T12:22:00Z</dcterms:modified>
</cp:coreProperties>
</file>