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D7" w:rsidRPr="00F67A22" w:rsidRDefault="006919D7" w:rsidP="00F67A22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:rsidR="00F67A22" w:rsidRPr="00F67A22" w:rsidRDefault="00F67A22" w:rsidP="00F67A22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F67A22">
        <w:rPr>
          <w:b/>
          <w:bCs/>
          <w:sz w:val="32"/>
          <w:szCs w:val="32"/>
          <w:u w:val="single"/>
        </w:rPr>
        <w:t>ELENCO ASSOCIAZIONI/SOCIETA’ SPORTIVE DILETTANTISTICHE</w:t>
      </w:r>
    </w:p>
    <w:p w:rsidR="00DF76DD" w:rsidRPr="00F67A22" w:rsidRDefault="00F67A22" w:rsidP="00F67A22">
      <w:pPr>
        <w:widowControl w:val="0"/>
        <w:autoSpaceDE w:val="0"/>
        <w:autoSpaceDN w:val="0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F67A22">
        <w:rPr>
          <w:b/>
          <w:bCs/>
          <w:sz w:val="20"/>
          <w:szCs w:val="20"/>
        </w:rPr>
        <w:t>MANIFESTAZIONE DI INTERESSE</w:t>
      </w:r>
      <w:r>
        <w:rPr>
          <w:b/>
          <w:bCs/>
          <w:sz w:val="20"/>
          <w:szCs w:val="20"/>
        </w:rPr>
        <w:t xml:space="preserve"> AI SENSI DELL’</w:t>
      </w:r>
      <w:r w:rsidRPr="00F67A22">
        <w:rPr>
          <w:b/>
          <w:bCs/>
          <w:sz w:val="20"/>
          <w:szCs w:val="20"/>
        </w:rPr>
        <w:t xml:space="preserve">AVVISO </w:t>
      </w:r>
      <w:r>
        <w:rPr>
          <w:b/>
          <w:bCs/>
          <w:sz w:val="20"/>
          <w:szCs w:val="20"/>
        </w:rPr>
        <w:t>ASL BA Prot</w:t>
      </w:r>
      <w:r w:rsidRPr="00F67A22">
        <w:rPr>
          <w:b/>
          <w:bCs/>
          <w:sz w:val="20"/>
          <w:szCs w:val="20"/>
        </w:rPr>
        <w:t xml:space="preserve">. 173266 </w:t>
      </w:r>
      <w:r>
        <w:rPr>
          <w:b/>
          <w:bCs/>
          <w:sz w:val="20"/>
          <w:szCs w:val="20"/>
        </w:rPr>
        <w:t>del</w:t>
      </w:r>
      <w:r w:rsidRPr="00F67A22">
        <w:rPr>
          <w:b/>
          <w:bCs/>
          <w:sz w:val="20"/>
          <w:szCs w:val="20"/>
        </w:rPr>
        <w:t xml:space="preserve"> 2.07.2019</w:t>
      </w:r>
    </w:p>
    <w:p w:rsidR="00A67F1A" w:rsidRPr="006E5D8F" w:rsidRDefault="00A67F1A" w:rsidP="00DF76DD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850"/>
        <w:gridCol w:w="2078"/>
        <w:gridCol w:w="2938"/>
        <w:gridCol w:w="2179"/>
        <w:gridCol w:w="2235"/>
        <w:gridCol w:w="1939"/>
      </w:tblGrid>
      <w:tr w:rsidR="00F80126" w:rsidTr="006F4E72">
        <w:tc>
          <w:tcPr>
            <w:tcW w:w="2881" w:type="dxa"/>
          </w:tcPr>
          <w:p w:rsidR="006F4E72" w:rsidRPr="006919D7" w:rsidRDefault="006F4E72" w:rsidP="006F4E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F4E72" w:rsidRPr="006919D7" w:rsidRDefault="006F4E72" w:rsidP="006F4E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19D7">
              <w:rPr>
                <w:b/>
                <w:sz w:val="20"/>
                <w:szCs w:val="20"/>
              </w:rPr>
              <w:t>ASSOCIAZIONE/SOCIETA’ SPORTIVE</w:t>
            </w:r>
          </w:p>
        </w:tc>
        <w:tc>
          <w:tcPr>
            <w:tcW w:w="2347" w:type="dxa"/>
          </w:tcPr>
          <w:p w:rsidR="006F4E72" w:rsidRPr="006919D7" w:rsidRDefault="006F4E72" w:rsidP="006F4E72">
            <w:pPr>
              <w:jc w:val="center"/>
              <w:rPr>
                <w:b/>
                <w:sz w:val="20"/>
                <w:szCs w:val="20"/>
              </w:rPr>
            </w:pPr>
            <w:r w:rsidRPr="006919D7">
              <w:rPr>
                <w:b/>
                <w:sz w:val="20"/>
                <w:szCs w:val="20"/>
              </w:rPr>
              <w:t>SEDE/ COMUNE</w:t>
            </w:r>
          </w:p>
        </w:tc>
        <w:tc>
          <w:tcPr>
            <w:tcW w:w="2072" w:type="dxa"/>
          </w:tcPr>
          <w:p w:rsidR="006F4E72" w:rsidRPr="006919D7" w:rsidRDefault="006F4E72" w:rsidP="006F4E72">
            <w:pPr>
              <w:jc w:val="center"/>
              <w:rPr>
                <w:b/>
                <w:sz w:val="20"/>
                <w:szCs w:val="20"/>
              </w:rPr>
            </w:pPr>
            <w:r w:rsidRPr="006919D7">
              <w:rPr>
                <w:b/>
                <w:sz w:val="20"/>
                <w:szCs w:val="20"/>
              </w:rPr>
              <w:t>CONTATTI</w:t>
            </w:r>
          </w:p>
          <w:p w:rsidR="006F4E72" w:rsidRPr="006919D7" w:rsidRDefault="006F4E72" w:rsidP="006F4E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Pr="006919D7" w:rsidRDefault="006F4E72" w:rsidP="006F4E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F4E72" w:rsidRPr="006919D7" w:rsidRDefault="006F4E72" w:rsidP="006F4E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19D7">
              <w:rPr>
                <w:b/>
                <w:sz w:val="20"/>
                <w:szCs w:val="20"/>
              </w:rPr>
              <w:t>ATTIVITA’ SPORTIVA</w:t>
            </w:r>
          </w:p>
        </w:tc>
        <w:tc>
          <w:tcPr>
            <w:tcW w:w="2457" w:type="dxa"/>
          </w:tcPr>
          <w:p w:rsidR="006F4E72" w:rsidRPr="006919D7" w:rsidRDefault="006F4E72" w:rsidP="006F4E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F4E72" w:rsidRPr="006919D7" w:rsidRDefault="006F4E72" w:rsidP="006F4E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19D7">
              <w:rPr>
                <w:b/>
                <w:sz w:val="20"/>
                <w:szCs w:val="20"/>
              </w:rPr>
              <w:t>TARIFFE AGEVOLATE</w:t>
            </w:r>
            <w:r w:rsidR="00F80126" w:rsidRPr="006919D7">
              <w:rPr>
                <w:b/>
                <w:sz w:val="20"/>
                <w:szCs w:val="20"/>
              </w:rPr>
              <w:t xml:space="preserve"> PER LAVORATORI ASL E LORO FAMILIARI</w:t>
            </w:r>
          </w:p>
        </w:tc>
        <w:tc>
          <w:tcPr>
            <w:tcW w:w="2072" w:type="dxa"/>
          </w:tcPr>
          <w:p w:rsidR="00F80126" w:rsidRPr="006919D7" w:rsidRDefault="00F80126" w:rsidP="00F8012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F4E72" w:rsidRPr="006919D7" w:rsidRDefault="00F80126" w:rsidP="00F8012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19D7">
              <w:rPr>
                <w:b/>
                <w:sz w:val="20"/>
                <w:szCs w:val="20"/>
              </w:rPr>
              <w:t>MODALITA’</w:t>
            </w:r>
          </w:p>
          <w:p w:rsidR="00F80126" w:rsidRPr="006919D7" w:rsidRDefault="00F80126" w:rsidP="00F8012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19D7">
              <w:rPr>
                <w:b/>
                <w:sz w:val="20"/>
                <w:szCs w:val="20"/>
              </w:rPr>
              <w:t>OPERATIVE</w:t>
            </w:r>
          </w:p>
        </w:tc>
      </w:tr>
      <w:tr w:rsidR="00F80126" w:rsidRPr="006F4E72" w:rsidTr="006F4E72">
        <w:tc>
          <w:tcPr>
            <w:tcW w:w="2881" w:type="dxa"/>
          </w:tcPr>
          <w:p w:rsidR="006F4E72" w:rsidRPr="006919D7" w:rsidRDefault="006F4E72" w:rsidP="006F4E72">
            <w:pPr>
              <w:spacing w:line="240" w:lineRule="auto"/>
              <w:rPr>
                <w:b/>
                <w:color w:val="C00000"/>
                <w:sz w:val="20"/>
                <w:szCs w:val="20"/>
                <w:lang w:val="en-US"/>
              </w:rPr>
            </w:pPr>
            <w:r w:rsidRPr="006919D7">
              <w:rPr>
                <w:b/>
                <w:color w:val="C00000"/>
                <w:sz w:val="20"/>
                <w:szCs w:val="20"/>
                <w:lang w:val="en-US"/>
              </w:rPr>
              <w:t xml:space="preserve">A.S.D. </w:t>
            </w:r>
            <w:r w:rsidR="0041422E" w:rsidRPr="006919D7">
              <w:rPr>
                <w:b/>
                <w:color w:val="C00000"/>
                <w:sz w:val="20"/>
                <w:szCs w:val="20"/>
                <w:lang w:val="en-US"/>
              </w:rPr>
              <w:t>“</w:t>
            </w:r>
            <w:r w:rsidRPr="006919D7">
              <w:rPr>
                <w:b/>
                <w:color w:val="C00000"/>
                <w:sz w:val="20"/>
                <w:szCs w:val="20"/>
                <w:lang w:val="en-US"/>
              </w:rPr>
              <w:t>Free Time Azzurro</w:t>
            </w:r>
            <w:r w:rsidR="0041422E" w:rsidRPr="006919D7">
              <w:rPr>
                <w:b/>
                <w:color w:val="C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347" w:type="dxa"/>
          </w:tcPr>
          <w:p w:rsidR="006F4E72" w:rsidRPr="006F4E72" w:rsidRDefault="006F4E72" w:rsidP="006F4E7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6F4E72">
              <w:rPr>
                <w:sz w:val="20"/>
                <w:szCs w:val="20"/>
                <w:lang w:val="en-US"/>
              </w:rPr>
              <w:t>BARI</w:t>
            </w:r>
          </w:p>
        </w:tc>
        <w:tc>
          <w:tcPr>
            <w:tcW w:w="2072" w:type="dxa"/>
          </w:tcPr>
          <w:p w:rsidR="006F4E72" w:rsidRPr="006F4E72" w:rsidRDefault="006F4E72" w:rsidP="006F4E7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6F4E72">
              <w:rPr>
                <w:sz w:val="20"/>
                <w:szCs w:val="20"/>
                <w:lang w:val="en-US"/>
              </w:rPr>
              <w:t>3479198361</w:t>
            </w:r>
          </w:p>
          <w:p w:rsidR="006F4E72" w:rsidRDefault="002371ED" w:rsidP="006F4E72">
            <w:pPr>
              <w:spacing w:line="240" w:lineRule="auto"/>
              <w:rPr>
                <w:sz w:val="20"/>
                <w:szCs w:val="20"/>
                <w:lang w:val="en-US"/>
              </w:rPr>
            </w:pPr>
            <w:hyperlink r:id="rId7" w:history="1">
              <w:r w:rsidR="00F95428" w:rsidRPr="008C1C29">
                <w:rPr>
                  <w:rStyle w:val="Collegamentoipertestuale"/>
                  <w:sz w:val="20"/>
                  <w:szCs w:val="20"/>
                  <w:lang w:val="en-US"/>
                </w:rPr>
                <w:t>asdfreetimeazzurro@hotmail.com</w:t>
              </w:r>
            </w:hyperlink>
          </w:p>
          <w:p w:rsidR="00F95428" w:rsidRPr="006F4E72" w:rsidRDefault="00F95428" w:rsidP="006F4E7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6F4E72" w:rsidRPr="006F4E72" w:rsidRDefault="006F4E72" w:rsidP="006F4E72">
            <w:pPr>
              <w:spacing w:line="240" w:lineRule="auto"/>
              <w:rPr>
                <w:sz w:val="20"/>
                <w:szCs w:val="20"/>
              </w:rPr>
            </w:pPr>
            <w:r w:rsidRPr="006F4E72">
              <w:rPr>
                <w:sz w:val="20"/>
                <w:szCs w:val="20"/>
              </w:rPr>
              <w:t>Calcio (minori</w:t>
            </w:r>
            <w:r w:rsidR="00EE6261">
              <w:rPr>
                <w:sz w:val="20"/>
                <w:szCs w:val="20"/>
              </w:rPr>
              <w:t xml:space="preserve"> dai 4 ai 14 anni</w:t>
            </w:r>
            <w:r w:rsidRPr="006F4E72">
              <w:rPr>
                <w:sz w:val="20"/>
                <w:szCs w:val="20"/>
              </w:rPr>
              <w:t xml:space="preserve"> ed adulti)</w:t>
            </w:r>
          </w:p>
          <w:p w:rsidR="006F4E72" w:rsidRPr="006F4E72" w:rsidRDefault="006F4E72" w:rsidP="006F4E72">
            <w:pPr>
              <w:spacing w:line="240" w:lineRule="auto"/>
              <w:rPr>
                <w:sz w:val="20"/>
                <w:szCs w:val="20"/>
              </w:rPr>
            </w:pPr>
            <w:r w:rsidRPr="006F4E72">
              <w:rPr>
                <w:sz w:val="20"/>
                <w:szCs w:val="20"/>
              </w:rPr>
              <w:t>Fitness (adulti</w:t>
            </w:r>
            <w:r w:rsidR="00EE6261">
              <w:rPr>
                <w:sz w:val="20"/>
                <w:szCs w:val="20"/>
              </w:rPr>
              <w:t xml:space="preserve"> dai 18 ai 60 anni</w:t>
            </w:r>
            <w:r w:rsidRPr="006F4E72">
              <w:rPr>
                <w:sz w:val="20"/>
                <w:szCs w:val="20"/>
              </w:rPr>
              <w:t>)</w:t>
            </w:r>
          </w:p>
        </w:tc>
        <w:tc>
          <w:tcPr>
            <w:tcW w:w="2457" w:type="dxa"/>
          </w:tcPr>
          <w:p w:rsidR="006F4E72" w:rsidRPr="006F4E72" w:rsidRDefault="006F4E72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Sconto del 10%</w:t>
            </w:r>
          </w:p>
        </w:tc>
        <w:tc>
          <w:tcPr>
            <w:tcW w:w="2072" w:type="dxa"/>
          </w:tcPr>
          <w:p w:rsid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2 allenamenti settimanali a scelta dal lunedì al giovedì </w:t>
            </w:r>
            <w:r w:rsidR="00A67F1A">
              <w:rPr>
                <w:sz w:val="20"/>
                <w:szCs w:val="20"/>
              </w:rPr>
              <w:t>dalle ore 16.30 (minori)</w:t>
            </w:r>
          </w:p>
          <w:p w:rsidR="00A67F1A" w:rsidRPr="006F4E72" w:rsidRDefault="00A67F1A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2 allenamenti settimanali dal lunedì al mercoledì dalle ore 14.00 alle ore 20.00 (adulti)</w:t>
            </w:r>
          </w:p>
        </w:tc>
      </w:tr>
      <w:tr w:rsidR="00F80126" w:rsidRPr="006F4E72" w:rsidTr="006F4E72">
        <w:tc>
          <w:tcPr>
            <w:tcW w:w="2881" w:type="dxa"/>
          </w:tcPr>
          <w:p w:rsidR="006F4E72" w:rsidRPr="006919D7" w:rsidRDefault="00EE6261" w:rsidP="0041422E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  <w:r w:rsidRPr="006919D7">
              <w:rPr>
                <w:b/>
                <w:color w:val="C00000"/>
                <w:sz w:val="20"/>
                <w:szCs w:val="20"/>
              </w:rPr>
              <w:t>Polisportiva Dilettantist</w:t>
            </w:r>
            <w:r w:rsidR="0041422E" w:rsidRPr="006919D7">
              <w:rPr>
                <w:b/>
                <w:color w:val="C00000"/>
                <w:sz w:val="20"/>
                <w:szCs w:val="20"/>
              </w:rPr>
              <w:t>i</w:t>
            </w:r>
            <w:r w:rsidRPr="006919D7">
              <w:rPr>
                <w:b/>
                <w:color w:val="C00000"/>
                <w:sz w:val="20"/>
                <w:szCs w:val="20"/>
              </w:rPr>
              <w:t>ca “G. Cavallaro”</w:t>
            </w:r>
          </w:p>
        </w:tc>
        <w:tc>
          <w:tcPr>
            <w:tcW w:w="2347" w:type="dxa"/>
          </w:tcPr>
          <w:p w:rsidR="006F4E72" w:rsidRP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BISCEGLIE</w:t>
            </w:r>
          </w:p>
        </w:tc>
        <w:tc>
          <w:tcPr>
            <w:tcW w:w="2072" w:type="dxa"/>
          </w:tcPr>
          <w:p w:rsid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3335943395</w:t>
            </w:r>
          </w:p>
          <w:p w:rsidR="00EE6261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F95428" w:rsidRPr="008C1C29">
                <w:rPr>
                  <w:rStyle w:val="Collegamentoipertestuale"/>
                  <w:sz w:val="20"/>
                  <w:szCs w:val="20"/>
                </w:rPr>
                <w:t>polcavallaro@alice.it</w:t>
              </w:r>
            </w:hyperlink>
          </w:p>
          <w:p w:rsidR="00F95428" w:rsidRPr="006F4E72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Ciclismo</w:t>
            </w:r>
          </w:p>
          <w:p w:rsidR="00EE6261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motoria generale</w:t>
            </w:r>
          </w:p>
          <w:p w:rsidR="00EE6261" w:rsidRP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</w:t>
            </w:r>
          </w:p>
        </w:tc>
        <w:tc>
          <w:tcPr>
            <w:tcW w:w="2457" w:type="dxa"/>
          </w:tcPr>
          <w:p w:rsidR="006F4E72" w:rsidRP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Sconto del 15% sulla quota di tesseramento annuale</w:t>
            </w:r>
          </w:p>
        </w:tc>
        <w:tc>
          <w:tcPr>
            <w:tcW w:w="2072" w:type="dxa"/>
          </w:tcPr>
          <w:p w:rsidR="006F4E72" w:rsidRPr="006F4E72" w:rsidRDefault="00A67F1A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possibile concordare il programma delle attività.</w:t>
            </w:r>
          </w:p>
        </w:tc>
      </w:tr>
      <w:tr w:rsidR="00F80126" w:rsidRPr="006F4E72" w:rsidTr="006F4E72">
        <w:tc>
          <w:tcPr>
            <w:tcW w:w="2881" w:type="dxa"/>
          </w:tcPr>
          <w:p w:rsidR="006F4E72" w:rsidRPr="006919D7" w:rsidRDefault="0041422E" w:rsidP="006F4E72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  <w:r w:rsidRPr="006919D7">
              <w:rPr>
                <w:b/>
                <w:color w:val="C00000"/>
                <w:sz w:val="20"/>
                <w:szCs w:val="20"/>
              </w:rPr>
              <w:t>Società Sportiva “Sport a Bassa T</w:t>
            </w:r>
            <w:r w:rsidR="00EE6261" w:rsidRPr="006919D7">
              <w:rPr>
                <w:b/>
                <w:color w:val="C00000"/>
                <w:sz w:val="20"/>
                <w:szCs w:val="20"/>
              </w:rPr>
              <w:t xml:space="preserve">ensione” </w:t>
            </w:r>
          </w:p>
        </w:tc>
        <w:tc>
          <w:tcPr>
            <w:tcW w:w="2347" w:type="dxa"/>
          </w:tcPr>
          <w:p w:rsidR="006F4E72" w:rsidRP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</w:t>
            </w:r>
          </w:p>
        </w:tc>
        <w:tc>
          <w:tcPr>
            <w:tcW w:w="2072" w:type="dxa"/>
          </w:tcPr>
          <w:p w:rsid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3401117775</w:t>
            </w:r>
          </w:p>
          <w:p w:rsidR="00EE6261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9" w:history="1">
              <w:r w:rsidR="00F95428" w:rsidRPr="008C1C29">
                <w:rPr>
                  <w:rStyle w:val="Collegamentoipertestuale"/>
                  <w:sz w:val="20"/>
                  <w:szCs w:val="20"/>
                </w:rPr>
                <w:t>info@navysealsbari.it</w:t>
              </w:r>
            </w:hyperlink>
          </w:p>
          <w:p w:rsidR="00F95428" w:rsidRPr="006F4E72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P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 americano</w:t>
            </w:r>
          </w:p>
        </w:tc>
        <w:tc>
          <w:tcPr>
            <w:tcW w:w="2457" w:type="dxa"/>
          </w:tcPr>
          <w:p w:rsidR="006F4E72" w:rsidRPr="006F4E72" w:rsidRDefault="00EE6261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Sconto del 20%</w:t>
            </w:r>
          </w:p>
        </w:tc>
        <w:tc>
          <w:tcPr>
            <w:tcW w:w="2072" w:type="dxa"/>
          </w:tcPr>
          <w:p w:rsidR="00EE6261" w:rsidRPr="006F4E72" w:rsidRDefault="00EE6261" w:rsidP="00691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2 allenam</w:t>
            </w:r>
            <w:r w:rsidR="006919D7">
              <w:rPr>
                <w:sz w:val="20"/>
                <w:szCs w:val="20"/>
              </w:rPr>
              <w:t xml:space="preserve">enti settimanali di durata di 2h. </w:t>
            </w:r>
            <w:r>
              <w:rPr>
                <w:sz w:val="20"/>
                <w:szCs w:val="20"/>
              </w:rPr>
              <w:t>Partecipazione al campionato naziona</w:t>
            </w:r>
            <w:r w:rsidR="006919D7">
              <w:rPr>
                <w:sz w:val="20"/>
                <w:szCs w:val="20"/>
              </w:rPr>
              <w:t>le.</w:t>
            </w:r>
          </w:p>
        </w:tc>
      </w:tr>
      <w:tr w:rsidR="00F80126" w:rsidRPr="006F4E72" w:rsidTr="006F4E72">
        <w:tc>
          <w:tcPr>
            <w:tcW w:w="2881" w:type="dxa"/>
          </w:tcPr>
          <w:p w:rsidR="006F4E72" w:rsidRPr="006919D7" w:rsidRDefault="00A67F1A" w:rsidP="006F4E72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  <w:r w:rsidRPr="006919D7">
              <w:rPr>
                <w:b/>
                <w:color w:val="C00000"/>
                <w:sz w:val="20"/>
                <w:szCs w:val="20"/>
              </w:rPr>
              <w:lastRenderedPageBreak/>
              <w:t>Associazione Sportiva “Just Apnea”</w:t>
            </w:r>
          </w:p>
        </w:tc>
        <w:tc>
          <w:tcPr>
            <w:tcW w:w="2347" w:type="dxa"/>
          </w:tcPr>
          <w:p w:rsidR="006F4E72" w:rsidRPr="006F4E72" w:rsidRDefault="00A67F1A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 – CEGLIE DEL CAMPO</w:t>
            </w:r>
          </w:p>
        </w:tc>
        <w:tc>
          <w:tcPr>
            <w:tcW w:w="2072" w:type="dxa"/>
          </w:tcPr>
          <w:p w:rsidR="006F4E72" w:rsidRDefault="00A67F1A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3476341883</w:t>
            </w:r>
          </w:p>
          <w:p w:rsidR="00A67F1A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10" w:history="1">
              <w:r w:rsidR="00F95428" w:rsidRPr="008C1C29">
                <w:rPr>
                  <w:rStyle w:val="Collegamentoipertestuale"/>
                  <w:sz w:val="20"/>
                  <w:szCs w:val="20"/>
                </w:rPr>
                <w:t>segreteria@pec.justapnea.it</w:t>
              </w:r>
            </w:hyperlink>
          </w:p>
          <w:p w:rsidR="00F95428" w:rsidRPr="006F4E72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Pr="006F4E72" w:rsidRDefault="00A67F1A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subacquee: disciplina dell’apnea indoor e outdoor; corsi di pesca in apnea, tiro sub, </w:t>
            </w:r>
            <w:r w:rsidRPr="00A67F1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hockey</w:t>
            </w:r>
            <w:r w:rsidRPr="00A67F1A">
              <w:rPr>
                <w:color w:val="000000"/>
                <w:sz w:val="20"/>
                <w:szCs w:val="20"/>
                <w:shd w:val="clear" w:color="auto" w:fill="FFFFFF"/>
              </w:rPr>
              <w:t> sott'</w:t>
            </w:r>
            <w:r w:rsidRPr="00A67F1A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acqua</w:t>
            </w:r>
          </w:p>
        </w:tc>
        <w:tc>
          <w:tcPr>
            <w:tcW w:w="2457" w:type="dxa"/>
          </w:tcPr>
          <w:p w:rsidR="006F4E72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Abbonamento trimestrale sedute di allenamento Apnea :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sessioni settimanali 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€ 145,00 (bensì € 160,00);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sessioni settimanali 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€ 155,00 (€ 170,00); 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sessioni settimanali 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€ 180,00 (190,00);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sessioni settimanali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€ 210,00 (€ 220,00);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Ingresso sessione singola € 6,00 (€ 8,00</w:t>
            </w:r>
            <w:r w:rsidR="006919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Abbonamento trimestrale sedute di allenamento Hockey Subacqueo: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sessioni settimanali </w:t>
            </w:r>
          </w:p>
          <w:p w:rsidR="0089250E" w:rsidRDefault="0089250E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€ 140,00 (bensì € 150,00);</w:t>
            </w:r>
          </w:p>
          <w:p w:rsidR="0089250E" w:rsidRDefault="006919D7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Ingresso ses.</w:t>
            </w:r>
            <w:r w:rsidR="0089250E">
              <w:rPr>
                <w:sz w:val="20"/>
                <w:szCs w:val="20"/>
              </w:rPr>
              <w:t xml:space="preserve"> singola € 6,00 (€. 8,00).</w:t>
            </w:r>
          </w:p>
          <w:p w:rsidR="00DE4F7C" w:rsidRPr="00DE4F7C" w:rsidRDefault="0089250E" w:rsidP="00691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FIPSAS</w:t>
            </w:r>
            <w:r w:rsidR="00DE4F7C">
              <w:rPr>
                <w:sz w:val="20"/>
                <w:szCs w:val="20"/>
              </w:rPr>
              <w:t>*</w:t>
            </w:r>
            <w:r w:rsidR="006919D7">
              <w:rPr>
                <w:sz w:val="20"/>
                <w:szCs w:val="20"/>
              </w:rPr>
              <w:t>(minimo 4 pers.)</w:t>
            </w:r>
            <w:r>
              <w:rPr>
                <w:sz w:val="20"/>
                <w:szCs w:val="20"/>
              </w:rPr>
              <w:t>:</w:t>
            </w:r>
            <w:r w:rsidR="006919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Apnea 1° </w:t>
            </w:r>
            <w:r w:rsidR="00DE4F7C">
              <w:rPr>
                <w:sz w:val="20"/>
                <w:szCs w:val="20"/>
              </w:rPr>
              <w:t xml:space="preserve">e 2° </w:t>
            </w:r>
            <w:r>
              <w:rPr>
                <w:sz w:val="20"/>
                <w:szCs w:val="20"/>
              </w:rPr>
              <w:t>grado</w:t>
            </w:r>
            <w:r w:rsidR="00DE4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E4F7C">
              <w:rPr>
                <w:sz w:val="20"/>
                <w:szCs w:val="20"/>
              </w:rPr>
              <w:t>€ 220,00 (bensì € 250,00);Pesca subacquea sportiva  o agonistica € 300,00 (€ 330,00).</w:t>
            </w:r>
          </w:p>
        </w:tc>
        <w:tc>
          <w:tcPr>
            <w:tcW w:w="2072" w:type="dxa"/>
          </w:tcPr>
          <w:p w:rsidR="006F4E72" w:rsidRDefault="00A67F1A" w:rsidP="00A67F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mesi settembre – ottobre 2019 giornate gratuite di presentazione delle attività</w:t>
            </w:r>
            <w:r w:rsidR="0089250E">
              <w:rPr>
                <w:sz w:val="20"/>
                <w:szCs w:val="20"/>
              </w:rPr>
              <w:t>.</w:t>
            </w:r>
          </w:p>
          <w:p w:rsidR="0089250E" w:rsidRPr="006F4E72" w:rsidRDefault="0089250E" w:rsidP="00A67F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attività si sviluppano in vasca con allenamenti plurisettimanali; le attività di outdoor si svolgono a mare secondo precise programmazioni; sono previste lezioni frontali in aula per specifiche materie.</w:t>
            </w:r>
          </w:p>
        </w:tc>
      </w:tr>
      <w:tr w:rsidR="00F80126" w:rsidRPr="006F4E72" w:rsidTr="006F4E72">
        <w:tc>
          <w:tcPr>
            <w:tcW w:w="2881" w:type="dxa"/>
          </w:tcPr>
          <w:p w:rsidR="006F4E72" w:rsidRPr="006919D7" w:rsidRDefault="0041422E" w:rsidP="006F4E72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  <w:r w:rsidRPr="006919D7">
              <w:rPr>
                <w:b/>
                <w:color w:val="C00000"/>
                <w:sz w:val="20"/>
                <w:szCs w:val="20"/>
              </w:rPr>
              <w:lastRenderedPageBreak/>
              <w:t>A.S.D. “Snupy C</w:t>
            </w:r>
            <w:r w:rsidR="00DE4F7C" w:rsidRPr="006919D7">
              <w:rPr>
                <w:b/>
                <w:color w:val="C00000"/>
                <w:sz w:val="20"/>
                <w:szCs w:val="20"/>
              </w:rPr>
              <w:t>alcio”</w:t>
            </w:r>
          </w:p>
        </w:tc>
        <w:tc>
          <w:tcPr>
            <w:tcW w:w="2347" w:type="dxa"/>
          </w:tcPr>
          <w:p w:rsidR="00DE4F7C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</w:t>
            </w:r>
          </w:p>
          <w:p w:rsidR="006F4E72" w:rsidRPr="006F4E72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BITRITTO</w:t>
            </w:r>
          </w:p>
        </w:tc>
        <w:tc>
          <w:tcPr>
            <w:tcW w:w="2072" w:type="dxa"/>
          </w:tcPr>
          <w:p w:rsidR="006F4E72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3486048943</w:t>
            </w:r>
          </w:p>
          <w:p w:rsidR="00DE4F7C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11" w:history="1">
              <w:r w:rsidR="00F95428" w:rsidRPr="008C1C29">
                <w:rPr>
                  <w:rStyle w:val="Collegamentoipertestuale"/>
                  <w:sz w:val="20"/>
                  <w:szCs w:val="20"/>
                </w:rPr>
                <w:t>asdsnupycalcio@libero.it</w:t>
              </w:r>
            </w:hyperlink>
          </w:p>
          <w:p w:rsidR="00F95428" w:rsidRPr="006F4E72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Balli caraibici</w:t>
            </w:r>
          </w:p>
          <w:p w:rsidR="00DE4F7C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Pilates </w:t>
            </w:r>
          </w:p>
          <w:p w:rsidR="00DE4F7C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zumba</w:t>
            </w:r>
          </w:p>
          <w:p w:rsidR="00DE4F7C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Calcio A5 – A6 – A7</w:t>
            </w:r>
          </w:p>
          <w:p w:rsidR="00DE4F7C" w:rsidRPr="006F4E72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Ginnastica Fitness</w:t>
            </w:r>
          </w:p>
        </w:tc>
        <w:tc>
          <w:tcPr>
            <w:tcW w:w="2457" w:type="dxa"/>
          </w:tcPr>
          <w:p w:rsidR="006F4E72" w:rsidRPr="006F4E72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Sconto del 20%</w:t>
            </w:r>
          </w:p>
        </w:tc>
        <w:tc>
          <w:tcPr>
            <w:tcW w:w="2072" w:type="dxa"/>
          </w:tcPr>
          <w:p w:rsidR="006F4E72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Allenamenti per over 40; scuola di calcio portieri, tornei di calcio amatoriali, scuola di calcio FIGC</w:t>
            </w:r>
          </w:p>
          <w:p w:rsidR="00DE4F7C" w:rsidRPr="006F4E72" w:rsidRDefault="00DE4F7C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Parco giochi per minori; </w:t>
            </w:r>
            <w:r w:rsidR="00F80126">
              <w:rPr>
                <w:sz w:val="20"/>
                <w:szCs w:val="20"/>
              </w:rPr>
              <w:t>doposcuola, ludoteca e campo estivo per bambini.</w:t>
            </w:r>
          </w:p>
        </w:tc>
      </w:tr>
      <w:tr w:rsidR="00F80126" w:rsidRPr="00F80126" w:rsidTr="006F4E72">
        <w:tc>
          <w:tcPr>
            <w:tcW w:w="2881" w:type="dxa"/>
          </w:tcPr>
          <w:p w:rsidR="006F4E72" w:rsidRPr="006919D7" w:rsidRDefault="0041422E" w:rsidP="006F4E72">
            <w:pPr>
              <w:spacing w:line="240" w:lineRule="auto"/>
              <w:rPr>
                <w:b/>
                <w:color w:val="C00000"/>
                <w:sz w:val="20"/>
                <w:szCs w:val="20"/>
                <w:lang w:val="en-US"/>
              </w:rPr>
            </w:pPr>
            <w:r w:rsidRPr="006919D7">
              <w:rPr>
                <w:b/>
                <w:color w:val="C00000"/>
                <w:sz w:val="20"/>
                <w:szCs w:val="20"/>
                <w:lang w:val="en-US"/>
              </w:rPr>
              <w:t>A.S.D. “Dynamic L</w:t>
            </w:r>
            <w:r w:rsidR="00F80126" w:rsidRPr="006919D7">
              <w:rPr>
                <w:b/>
                <w:color w:val="C00000"/>
                <w:sz w:val="20"/>
                <w:szCs w:val="20"/>
                <w:lang w:val="en-US"/>
              </w:rPr>
              <w:t>ab”</w:t>
            </w:r>
          </w:p>
        </w:tc>
        <w:tc>
          <w:tcPr>
            <w:tcW w:w="2347" w:type="dxa"/>
          </w:tcPr>
          <w:p w:rsidR="006F4E72" w:rsidRPr="00F80126" w:rsidRDefault="00F80126" w:rsidP="006F4E72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BARI</w:t>
            </w:r>
          </w:p>
        </w:tc>
        <w:tc>
          <w:tcPr>
            <w:tcW w:w="2072" w:type="dxa"/>
          </w:tcPr>
          <w:p w:rsidR="006F4E72" w:rsidRDefault="00F80126" w:rsidP="006F4E72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3387378164</w:t>
            </w:r>
          </w:p>
          <w:p w:rsidR="00F80126" w:rsidRDefault="002371ED" w:rsidP="006F4E72">
            <w:pPr>
              <w:spacing w:line="240" w:lineRule="auto"/>
              <w:rPr>
                <w:sz w:val="20"/>
                <w:szCs w:val="20"/>
                <w:lang w:val="en-US"/>
              </w:rPr>
            </w:pPr>
            <w:hyperlink r:id="rId12" w:history="1">
              <w:r w:rsidR="00F95428" w:rsidRPr="008C1C29">
                <w:rPr>
                  <w:rStyle w:val="Collegamentoipertestuale"/>
                  <w:sz w:val="20"/>
                  <w:szCs w:val="20"/>
                  <w:lang w:val="en-US"/>
                </w:rPr>
                <w:t>info@dynamiclabasd.com</w:t>
              </w:r>
            </w:hyperlink>
          </w:p>
          <w:p w:rsidR="00F95428" w:rsidRPr="00F80126" w:rsidRDefault="00F95428" w:rsidP="006F4E7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6F4E72" w:rsidRPr="00F80126" w:rsidRDefault="00F80126" w:rsidP="006F4E72">
            <w:pPr>
              <w:spacing w:line="240" w:lineRule="auto"/>
              <w:rPr>
                <w:sz w:val="20"/>
                <w:szCs w:val="20"/>
              </w:rPr>
            </w:pPr>
            <w:r w:rsidRPr="00F80126">
              <w:rPr>
                <w:sz w:val="20"/>
                <w:szCs w:val="20"/>
              </w:rPr>
              <w:t>Pilates</w:t>
            </w:r>
          </w:p>
          <w:p w:rsidR="00F80126" w:rsidRPr="00F80126" w:rsidRDefault="00F80126" w:rsidP="006F4E72">
            <w:pPr>
              <w:spacing w:line="240" w:lineRule="auto"/>
              <w:rPr>
                <w:sz w:val="20"/>
                <w:szCs w:val="20"/>
              </w:rPr>
            </w:pPr>
            <w:r w:rsidRPr="00F80126">
              <w:rPr>
                <w:sz w:val="20"/>
                <w:szCs w:val="20"/>
              </w:rPr>
              <w:t>Postural Pilates</w:t>
            </w:r>
          </w:p>
          <w:p w:rsidR="00F80126" w:rsidRPr="00F80126" w:rsidRDefault="00F80126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Ginnastica cor</w:t>
            </w:r>
            <w:r w:rsidRPr="00F80126">
              <w:rPr>
                <w:sz w:val="20"/>
                <w:szCs w:val="20"/>
              </w:rPr>
              <w:t>rettiva</w:t>
            </w:r>
          </w:p>
          <w:p w:rsidR="00F80126" w:rsidRPr="00F80126" w:rsidRDefault="00F80126" w:rsidP="006F4E72">
            <w:pPr>
              <w:spacing w:line="240" w:lineRule="auto"/>
              <w:rPr>
                <w:sz w:val="20"/>
                <w:szCs w:val="20"/>
              </w:rPr>
            </w:pPr>
            <w:r w:rsidRPr="00F80126">
              <w:rPr>
                <w:sz w:val="20"/>
                <w:szCs w:val="20"/>
              </w:rPr>
              <w:t>Attività aerobica</w:t>
            </w:r>
            <w:r>
              <w:rPr>
                <w:sz w:val="20"/>
                <w:szCs w:val="20"/>
              </w:rPr>
              <w:t xml:space="preserve"> e cardiovascolare</w:t>
            </w:r>
          </w:p>
        </w:tc>
        <w:tc>
          <w:tcPr>
            <w:tcW w:w="2457" w:type="dxa"/>
          </w:tcPr>
          <w:p w:rsidR="006F4E72" w:rsidRPr="00F80126" w:rsidRDefault="00F67A22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Sconto del 15%</w:t>
            </w:r>
          </w:p>
        </w:tc>
        <w:tc>
          <w:tcPr>
            <w:tcW w:w="2072" w:type="dxa"/>
          </w:tcPr>
          <w:p w:rsidR="006F4E72" w:rsidRPr="00F80126" w:rsidRDefault="00F80126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attività sono svolte dalle ore 16.00 alle ore 20.30</w:t>
            </w:r>
          </w:p>
        </w:tc>
      </w:tr>
      <w:tr w:rsidR="00F80126" w:rsidRPr="00F80126" w:rsidTr="006F4E72">
        <w:tc>
          <w:tcPr>
            <w:tcW w:w="2881" w:type="dxa"/>
          </w:tcPr>
          <w:p w:rsidR="006F4E72" w:rsidRPr="006919D7" w:rsidRDefault="00F95428" w:rsidP="006F4E72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  <w:r w:rsidRPr="006919D7">
              <w:rPr>
                <w:b/>
                <w:color w:val="C00000"/>
                <w:sz w:val="20"/>
                <w:szCs w:val="20"/>
              </w:rPr>
              <w:t xml:space="preserve">A.S.D.Polisportiva </w:t>
            </w:r>
            <w:r w:rsidR="00707E48" w:rsidRPr="006919D7">
              <w:rPr>
                <w:b/>
                <w:color w:val="C00000"/>
                <w:sz w:val="20"/>
                <w:szCs w:val="20"/>
              </w:rPr>
              <w:t>“</w:t>
            </w:r>
            <w:r w:rsidRPr="006919D7">
              <w:rPr>
                <w:b/>
                <w:color w:val="C00000"/>
                <w:sz w:val="20"/>
                <w:szCs w:val="20"/>
              </w:rPr>
              <w:t>UISP’</w:t>
            </w:r>
            <w:r w:rsidR="00707E48" w:rsidRPr="006919D7">
              <w:rPr>
                <w:b/>
                <w:color w:val="C00000"/>
                <w:sz w:val="20"/>
                <w:szCs w:val="20"/>
              </w:rPr>
              <w:t xml:space="preserve">80” </w:t>
            </w:r>
          </w:p>
          <w:p w:rsidR="00F95428" w:rsidRPr="00F80126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6F4E72" w:rsidRPr="00F80126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PUTIGNANO</w:t>
            </w:r>
          </w:p>
        </w:tc>
        <w:tc>
          <w:tcPr>
            <w:tcW w:w="2072" w:type="dxa"/>
          </w:tcPr>
          <w:p w:rsidR="006F4E72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3209668208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3392143066</w:t>
            </w:r>
          </w:p>
          <w:p w:rsidR="00F95428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13" w:history="1">
              <w:r w:rsidR="00F95428" w:rsidRPr="008C1C29">
                <w:rPr>
                  <w:rStyle w:val="Collegamentoipertestuale"/>
                  <w:sz w:val="20"/>
                  <w:szCs w:val="20"/>
                </w:rPr>
                <w:t>uisp80@gmail.com</w:t>
              </w:r>
            </w:hyperlink>
          </w:p>
          <w:p w:rsidR="00F95428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14" w:history="1">
              <w:r w:rsidR="00F95428" w:rsidRPr="008C1C29">
                <w:rPr>
                  <w:rStyle w:val="Collegamentoipertestuale"/>
                  <w:sz w:val="20"/>
                  <w:szCs w:val="20"/>
                </w:rPr>
                <w:t>uisp80trek@gmail.com</w:t>
              </w:r>
            </w:hyperlink>
          </w:p>
          <w:p w:rsidR="00F95428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15" w:history="1">
              <w:r w:rsidR="00F95428" w:rsidRPr="008C1C29">
                <w:rPr>
                  <w:rStyle w:val="Collegamentoipertestuale"/>
                  <w:sz w:val="20"/>
                  <w:szCs w:val="20"/>
                </w:rPr>
                <w:t>uisp80@peceasy.it</w:t>
              </w:r>
            </w:hyperlink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F95428" w:rsidRPr="00F80126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Nordic e Fit Walking – Escursionismo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ludico motorie e sportive per ragazzi e ragazze dai 6 ai 14 anni</w:t>
            </w:r>
          </w:p>
          <w:p w:rsidR="00F95428" w:rsidRPr="00F80126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Pallavolo e Pallamano</w:t>
            </w:r>
          </w:p>
        </w:tc>
        <w:tc>
          <w:tcPr>
            <w:tcW w:w="2457" w:type="dxa"/>
          </w:tcPr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 e Nordic- Walking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 sconto sul pagamento mensile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 di sconto su abbonamento timestrale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di sconto su abbonamento semestrale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€ 45,00 (piuttosto che € 50,00)  per n° 16 allenamenti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€ 3,00 (piuttosto che € 3,5) per allenamento singolo.</w:t>
            </w:r>
          </w:p>
          <w:p w:rsidR="006919D7" w:rsidRDefault="006919D7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6F4E72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Pallavolo e Pallamano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10% di sconto su quota di partecipazione mensile</w:t>
            </w:r>
          </w:p>
          <w:p w:rsidR="00F95428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F95428" w:rsidRPr="00F80126" w:rsidRDefault="00F9542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6F4E72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Esclusa dalla scoutistica il costo del tesseramento di € 15.00; sono previsti n° 2 giornate di prova gratuita.</w:t>
            </w:r>
          </w:p>
          <w:p w:rsidR="00707E48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mercoledì mattina, al mese, attività di Fit Nordic-Walking per un totale di 1ora e 30 minuti al costo di € 10.</w:t>
            </w:r>
          </w:p>
          <w:p w:rsidR="00707E48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L’attività si sviluppa nell’arco temporale 1.09.2019 al </w:t>
            </w:r>
            <w:r>
              <w:rPr>
                <w:sz w:val="20"/>
                <w:szCs w:val="20"/>
              </w:rPr>
              <w:lastRenderedPageBreak/>
              <w:t>31.07.2020.</w:t>
            </w:r>
          </w:p>
          <w:p w:rsidR="00707E48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allenamento ha durata di 1 ora e 45 minuti</w:t>
            </w:r>
          </w:p>
          <w:p w:rsidR="00707E48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Previste escursioni anche fuori Regione.</w:t>
            </w:r>
          </w:p>
          <w:p w:rsidR="00707E48" w:rsidRPr="00F80126" w:rsidRDefault="00707E48" w:rsidP="006F4E7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0126" w:rsidRPr="00F80126" w:rsidTr="006F4E72">
        <w:tc>
          <w:tcPr>
            <w:tcW w:w="2881" w:type="dxa"/>
          </w:tcPr>
          <w:p w:rsidR="006F4E72" w:rsidRPr="006919D7" w:rsidRDefault="00707E48" w:rsidP="006F4E72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  <w:r w:rsidRPr="006919D7">
              <w:rPr>
                <w:b/>
                <w:color w:val="C00000"/>
                <w:sz w:val="20"/>
                <w:szCs w:val="20"/>
              </w:rPr>
              <w:lastRenderedPageBreak/>
              <w:t>A.S.D. “Apulia Tango”</w:t>
            </w:r>
          </w:p>
        </w:tc>
        <w:tc>
          <w:tcPr>
            <w:tcW w:w="2347" w:type="dxa"/>
          </w:tcPr>
          <w:p w:rsidR="006F4E72" w:rsidRPr="00F80126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</w:t>
            </w:r>
          </w:p>
        </w:tc>
        <w:tc>
          <w:tcPr>
            <w:tcW w:w="2072" w:type="dxa"/>
          </w:tcPr>
          <w:p w:rsidR="006F4E72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3396681668</w:t>
            </w:r>
          </w:p>
          <w:p w:rsidR="00707E48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16" w:history="1">
              <w:r w:rsidR="00707E48" w:rsidRPr="008C1C29">
                <w:rPr>
                  <w:rStyle w:val="Collegamentoipertestuale"/>
                  <w:sz w:val="20"/>
                  <w:szCs w:val="20"/>
                </w:rPr>
                <w:t>info@puliatango.com</w:t>
              </w:r>
            </w:hyperlink>
          </w:p>
          <w:p w:rsidR="00707E48" w:rsidRPr="00F80126" w:rsidRDefault="00707E4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Tango Argentino</w:t>
            </w:r>
          </w:p>
          <w:p w:rsidR="00707E48" w:rsidRPr="00F80126" w:rsidRDefault="00707E48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6F4E72" w:rsidRPr="00F80126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Sconto del 50%</w:t>
            </w:r>
          </w:p>
        </w:tc>
        <w:tc>
          <w:tcPr>
            <w:tcW w:w="2072" w:type="dxa"/>
          </w:tcPr>
          <w:p w:rsidR="006F4E72" w:rsidRPr="00F80126" w:rsidRDefault="00707E48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prevede 20 incontri di cui 12 lezioni e 8 pratiche) a trimestre, in orari pomeridiani o serali</w:t>
            </w:r>
          </w:p>
        </w:tc>
      </w:tr>
      <w:tr w:rsidR="00F80126" w:rsidRPr="00F80126" w:rsidTr="006F4E72">
        <w:tc>
          <w:tcPr>
            <w:tcW w:w="2881" w:type="dxa"/>
          </w:tcPr>
          <w:p w:rsidR="006F4E72" w:rsidRPr="006919D7" w:rsidRDefault="00707E48" w:rsidP="006F4E72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  <w:r w:rsidRPr="006919D7">
              <w:rPr>
                <w:b/>
                <w:color w:val="C00000"/>
                <w:sz w:val="20"/>
                <w:szCs w:val="20"/>
              </w:rPr>
              <w:t>ASD “</w:t>
            </w:r>
            <w:r w:rsidR="00540DB3" w:rsidRPr="006919D7">
              <w:rPr>
                <w:b/>
                <w:color w:val="C00000"/>
                <w:sz w:val="20"/>
                <w:szCs w:val="20"/>
              </w:rPr>
              <w:t>ARCHE’-S” Formazione – Promozione e Salute</w:t>
            </w:r>
          </w:p>
        </w:tc>
        <w:tc>
          <w:tcPr>
            <w:tcW w:w="2347" w:type="dxa"/>
          </w:tcPr>
          <w:p w:rsidR="006F4E72" w:rsidRPr="00F80126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</w:t>
            </w:r>
          </w:p>
        </w:tc>
        <w:tc>
          <w:tcPr>
            <w:tcW w:w="2072" w:type="dxa"/>
          </w:tcPr>
          <w:p w:rsidR="006F4E72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080/5772348</w:t>
            </w:r>
          </w:p>
          <w:p w:rsidR="00540DB3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17" w:history="1">
              <w:r w:rsidR="00540DB3" w:rsidRPr="008C1C29">
                <w:rPr>
                  <w:rStyle w:val="Collegamentoipertestuale"/>
                  <w:sz w:val="20"/>
                  <w:szCs w:val="20"/>
                </w:rPr>
                <w:t>Sangirolamo.bari@uisp.it</w:t>
              </w:r>
            </w:hyperlink>
          </w:p>
          <w:p w:rsidR="00540DB3" w:rsidRPr="00F80126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Ginnastica dolce espressiva (over 55)</w:t>
            </w: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Ginnastica respiratoria, aerobica, mobilità articolare e scarico tensioni</w:t>
            </w: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Pr="00F80126" w:rsidRDefault="00540DB3" w:rsidP="0054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Danzaterapia</w:t>
            </w:r>
          </w:p>
        </w:tc>
        <w:tc>
          <w:tcPr>
            <w:tcW w:w="2457" w:type="dxa"/>
          </w:tcPr>
          <w:p w:rsidR="006F4E72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Sconto 20%</w:t>
            </w: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Pr="00F80126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Sconto 20%</w:t>
            </w:r>
          </w:p>
        </w:tc>
        <w:tc>
          <w:tcPr>
            <w:tcW w:w="2072" w:type="dxa"/>
          </w:tcPr>
          <w:p w:rsidR="00540DB3" w:rsidRDefault="00540DB3" w:rsidP="0054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Ginnastica respiratoria e Tecniche di rilassamento (di gruppo)</w:t>
            </w:r>
          </w:p>
          <w:p w:rsidR="00540DB3" w:rsidRDefault="00540DB3" w:rsidP="00540DB3">
            <w:pPr>
              <w:spacing w:line="240" w:lineRule="auto"/>
              <w:rPr>
                <w:sz w:val="20"/>
                <w:szCs w:val="20"/>
              </w:rPr>
            </w:pPr>
          </w:p>
          <w:p w:rsidR="00540DB3" w:rsidRDefault="00540DB3" w:rsidP="00540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Movimento Espressivo (di gruppo)</w:t>
            </w: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Pr="00F80126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0126" w:rsidRPr="00F80126" w:rsidTr="006F4E72">
        <w:tc>
          <w:tcPr>
            <w:tcW w:w="2881" w:type="dxa"/>
          </w:tcPr>
          <w:p w:rsidR="006F4E72" w:rsidRPr="006919D7" w:rsidRDefault="00540DB3" w:rsidP="006F4E72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  <w:r w:rsidRPr="006919D7">
              <w:rPr>
                <w:b/>
                <w:color w:val="C00000"/>
                <w:sz w:val="20"/>
                <w:szCs w:val="20"/>
              </w:rPr>
              <w:t>SSDRL “MATTI X FEDE”</w:t>
            </w:r>
          </w:p>
        </w:tc>
        <w:tc>
          <w:tcPr>
            <w:tcW w:w="2347" w:type="dxa"/>
          </w:tcPr>
          <w:p w:rsidR="006F4E72" w:rsidRPr="00F80126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</w:t>
            </w:r>
          </w:p>
        </w:tc>
        <w:tc>
          <w:tcPr>
            <w:tcW w:w="2072" w:type="dxa"/>
          </w:tcPr>
          <w:p w:rsidR="006F4E72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3357910883</w:t>
            </w:r>
          </w:p>
          <w:p w:rsidR="00540DB3" w:rsidRDefault="002371ED" w:rsidP="006F4E72">
            <w:pPr>
              <w:spacing w:line="240" w:lineRule="auto"/>
              <w:rPr>
                <w:sz w:val="20"/>
                <w:szCs w:val="20"/>
              </w:rPr>
            </w:pPr>
            <w:hyperlink r:id="rId18" w:history="1">
              <w:r w:rsidR="00540DB3" w:rsidRPr="008C1C29">
                <w:rPr>
                  <w:rStyle w:val="Collegamentoipertestuale"/>
                  <w:sz w:val="20"/>
                  <w:szCs w:val="20"/>
                </w:rPr>
                <w:t>amministrazione@mattixfede.it</w:t>
              </w:r>
            </w:hyperlink>
          </w:p>
          <w:p w:rsidR="00540DB3" w:rsidRPr="00F80126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Vela d’altura (n° 8 lezioni)</w:t>
            </w: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Vela d’altura e corso di regata (n° 8 lezioni)</w:t>
            </w: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vela “Team building”</w:t>
            </w: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Pr="00F80126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6F4E72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Sconto 20%</w:t>
            </w:r>
          </w:p>
          <w:p w:rsidR="00540DB3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  <w:p w:rsidR="00540DB3" w:rsidRPr="00F80126" w:rsidRDefault="00540DB3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6F4E72" w:rsidRDefault="00540DB3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previste lezioni teoriche e lezioni pratiche</w:t>
            </w:r>
            <w:r w:rsidR="00DC1300">
              <w:rPr>
                <w:sz w:val="20"/>
                <w:szCs w:val="20"/>
              </w:rPr>
              <w:t>.</w:t>
            </w:r>
          </w:p>
          <w:p w:rsidR="00DC1300" w:rsidRPr="00F80126" w:rsidRDefault="00DC1300" w:rsidP="006F4E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velica per la costruzione di un team.</w:t>
            </w:r>
          </w:p>
        </w:tc>
      </w:tr>
      <w:tr w:rsidR="00F80126" w:rsidRPr="00F80126" w:rsidTr="006F4E72">
        <w:tc>
          <w:tcPr>
            <w:tcW w:w="2881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80126" w:rsidRPr="00F80126" w:rsidTr="006F4E72">
        <w:tc>
          <w:tcPr>
            <w:tcW w:w="2881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6F4E72" w:rsidRPr="00F80126" w:rsidRDefault="006F4E72" w:rsidP="006F4E7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64E62" w:rsidRPr="00F80126" w:rsidRDefault="00D64E62" w:rsidP="006F4E72">
      <w:pPr>
        <w:spacing w:line="240" w:lineRule="auto"/>
      </w:pPr>
    </w:p>
    <w:p w:rsidR="006F4E72" w:rsidRPr="00F80126" w:rsidRDefault="006F4E72">
      <w:pPr>
        <w:spacing w:line="240" w:lineRule="auto"/>
      </w:pPr>
    </w:p>
    <w:sectPr w:rsidR="006F4E72" w:rsidRPr="00F80126" w:rsidSect="006E5D8F">
      <w:headerReference w:type="default" r:id="rId19"/>
      <w:pgSz w:w="16838" w:h="11906" w:orient="landscape"/>
      <w:pgMar w:top="1134" w:right="170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A8" w:rsidRDefault="008A2DA8" w:rsidP="006D14EA">
      <w:pPr>
        <w:spacing w:line="240" w:lineRule="auto"/>
      </w:pPr>
      <w:r>
        <w:separator/>
      </w:r>
    </w:p>
  </w:endnote>
  <w:endnote w:type="continuationSeparator" w:id="1">
    <w:p w:rsidR="008A2DA8" w:rsidRDefault="008A2DA8" w:rsidP="006D1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A8" w:rsidRDefault="008A2DA8" w:rsidP="006D14EA">
      <w:pPr>
        <w:spacing w:line="240" w:lineRule="auto"/>
      </w:pPr>
      <w:r>
        <w:separator/>
      </w:r>
    </w:p>
  </w:footnote>
  <w:footnote w:type="continuationSeparator" w:id="1">
    <w:p w:rsidR="008A2DA8" w:rsidRDefault="008A2DA8" w:rsidP="006D1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EA" w:rsidRDefault="00C4338A" w:rsidP="00016293">
    <w:pPr>
      <w:pStyle w:val="Intestazione"/>
      <w:tabs>
        <w:tab w:val="clear" w:pos="4819"/>
        <w:tab w:val="clear" w:pos="9638"/>
        <w:tab w:val="left" w:pos="6261"/>
      </w:tabs>
      <w:jc w:val="lef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1pt;margin-top:4pt;width:580.5pt;height:144.6pt;z-index:-251658240" stroked="f">
          <v:textbox style="mso-next-textbox:#_x0000_s1025">
            <w:txbxContent>
              <w:p w:rsidR="006D14EA" w:rsidRPr="006D14EA" w:rsidRDefault="006D14EA" w:rsidP="0001629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REGIONE PUGLIA</w:t>
                </w:r>
              </w:p>
              <w:p w:rsidR="006D14EA" w:rsidRDefault="006D14EA" w:rsidP="00016293">
                <w:pPr>
                  <w:spacing w:line="240" w:lineRule="auto"/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AZIENDA SANITARIA LOCALE DELLA PROVINCIA DI BARI</w:t>
                </w:r>
              </w:p>
              <w:p w:rsidR="006E5D8F" w:rsidRDefault="006E5D8F" w:rsidP="00016293">
                <w:pPr>
                  <w:spacing w:line="240" w:lineRule="auto"/>
                  <w:jc w:val="center"/>
                  <w:rPr>
                    <w:b/>
                  </w:rPr>
                </w:pPr>
              </w:p>
              <w:p w:rsidR="006D14EA" w:rsidRDefault="006D14EA" w:rsidP="00016293">
                <w:pPr>
                  <w:jc w:val="center"/>
                  <w:rPr>
                    <w:b/>
                  </w:rPr>
                </w:pPr>
                <w:r w:rsidRPr="006D14EA">
                  <w:rPr>
                    <w:b/>
                  </w:rPr>
                  <w:t>COMITATO UNICO DI GARANZIA</w:t>
                </w:r>
              </w:p>
              <w:p w:rsidR="006D14EA" w:rsidRDefault="00292953" w:rsidP="00016293">
                <w:pPr>
                  <w:spacing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 LE PA</w:t>
                </w:r>
                <w:r w:rsidR="006D14EA" w:rsidRPr="006D14EA">
                  <w:rPr>
                    <w:b/>
                    <w:sz w:val="18"/>
                    <w:szCs w:val="18"/>
                  </w:rPr>
                  <w:t>RI OPPORTUNITA’, LA VALORIZZAZIONE DEL BENESSERE</w:t>
                </w:r>
              </w:p>
              <w:p w:rsidR="006E5D8F" w:rsidRDefault="00292953" w:rsidP="00016293">
                <w:pPr>
                  <w:spacing w:line="240" w:lineRule="auto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 CHI LAVORA E CONTRO LE DI</w:t>
                </w:r>
                <w:r w:rsidR="006D14EA" w:rsidRPr="006D14EA">
                  <w:rPr>
                    <w:b/>
                    <w:sz w:val="18"/>
                    <w:szCs w:val="18"/>
                  </w:rPr>
                  <w:t>SCRIMINAZIONI</w:t>
                </w:r>
              </w:p>
              <w:p w:rsidR="006D14EA" w:rsidRDefault="006D14EA" w:rsidP="00016293">
                <w:pPr>
                  <w:jc w:val="center"/>
                  <w:rPr>
                    <w:sz w:val="16"/>
                    <w:szCs w:val="16"/>
                  </w:rPr>
                </w:pPr>
                <w:r w:rsidRPr="006D14EA">
                  <w:rPr>
                    <w:sz w:val="16"/>
                    <w:szCs w:val="16"/>
                  </w:rPr>
                  <w:t>(Deliberazioni del D.G. ASL BA</w:t>
                </w:r>
                <w:r w:rsidR="00292953">
                  <w:rPr>
                    <w:sz w:val="16"/>
                    <w:szCs w:val="16"/>
                  </w:rPr>
                  <w:t xml:space="preserve"> </w:t>
                </w:r>
                <w:r w:rsidRPr="006D14EA">
                  <w:rPr>
                    <w:sz w:val="16"/>
                    <w:szCs w:val="16"/>
                  </w:rPr>
                  <w:t xml:space="preserve"> n° 1981 del 09/11/2016 e n° 434 del 07/03/2017)</w:t>
                </w:r>
              </w:p>
              <w:p w:rsidR="006E5D8F" w:rsidRPr="006D14EA" w:rsidRDefault="006E5D8F" w:rsidP="00292953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63.05pt;margin-top:55.35pt;width:461.45pt;height:.05pt;z-index:251659264" o:connectortype="straight" strokeweight="1pt"/>
      </w:pict>
    </w:r>
    <w:r w:rsidR="00016293" w:rsidRPr="006D14EA">
      <w:rPr>
        <w:noProof/>
        <w:lang w:eastAsia="it-IT"/>
      </w:rPr>
      <w:drawing>
        <wp:inline distT="0" distB="0" distL="0" distR="0">
          <wp:extent cx="1491698" cy="1884459"/>
          <wp:effectExtent l="19050" t="19050" r="13252" b="20541"/>
          <wp:docPr id="1" name="Immagine 1" descr="Logo CUG - Nuovo Mar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 - Nuovo Marr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8" cy="1884459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711"/>
    <w:multiLevelType w:val="hybridMultilevel"/>
    <w:tmpl w:val="97DA2EF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1746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14EA"/>
    <w:rsid w:val="00007778"/>
    <w:rsid w:val="00016293"/>
    <w:rsid w:val="00036331"/>
    <w:rsid w:val="000D6A98"/>
    <w:rsid w:val="001E0A8D"/>
    <w:rsid w:val="00214E64"/>
    <w:rsid w:val="002371ED"/>
    <w:rsid w:val="002540EC"/>
    <w:rsid w:val="00261808"/>
    <w:rsid w:val="00292953"/>
    <w:rsid w:val="00337E36"/>
    <w:rsid w:val="003548E1"/>
    <w:rsid w:val="003F72EF"/>
    <w:rsid w:val="0041422E"/>
    <w:rsid w:val="00417D6E"/>
    <w:rsid w:val="004857B8"/>
    <w:rsid w:val="004D3742"/>
    <w:rsid w:val="004E3586"/>
    <w:rsid w:val="00540DB3"/>
    <w:rsid w:val="0065441A"/>
    <w:rsid w:val="00690121"/>
    <w:rsid w:val="006919D7"/>
    <w:rsid w:val="006D14EA"/>
    <w:rsid w:val="006E5D8F"/>
    <w:rsid w:val="006F4E72"/>
    <w:rsid w:val="00706517"/>
    <w:rsid w:val="00707E48"/>
    <w:rsid w:val="00761E63"/>
    <w:rsid w:val="00806463"/>
    <w:rsid w:val="00806F7D"/>
    <w:rsid w:val="0089250E"/>
    <w:rsid w:val="008A2DA8"/>
    <w:rsid w:val="008B72F5"/>
    <w:rsid w:val="00977966"/>
    <w:rsid w:val="00A001D1"/>
    <w:rsid w:val="00A240C0"/>
    <w:rsid w:val="00A67F1A"/>
    <w:rsid w:val="00A86A25"/>
    <w:rsid w:val="00A8769E"/>
    <w:rsid w:val="00AD2E38"/>
    <w:rsid w:val="00AF2136"/>
    <w:rsid w:val="00BD2352"/>
    <w:rsid w:val="00C21BBB"/>
    <w:rsid w:val="00C4338A"/>
    <w:rsid w:val="00CF4B0A"/>
    <w:rsid w:val="00D15C89"/>
    <w:rsid w:val="00D64E62"/>
    <w:rsid w:val="00DC1300"/>
    <w:rsid w:val="00DE4F7C"/>
    <w:rsid w:val="00DF76DD"/>
    <w:rsid w:val="00E36F9C"/>
    <w:rsid w:val="00EE6261"/>
    <w:rsid w:val="00EE7D75"/>
    <w:rsid w:val="00F24A92"/>
    <w:rsid w:val="00F67A22"/>
    <w:rsid w:val="00F73161"/>
    <w:rsid w:val="00F80126"/>
    <w:rsid w:val="00F95428"/>
    <w:rsid w:val="00FD3541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DD"/>
    <w:pPr>
      <w:spacing w:after="0" w:line="540" w:lineRule="exact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4EA"/>
  </w:style>
  <w:style w:type="paragraph" w:styleId="Pidipagina">
    <w:name w:val="footer"/>
    <w:basedOn w:val="Normale"/>
    <w:link w:val="PidipaginaCarattere"/>
    <w:uiPriority w:val="99"/>
    <w:semiHidden/>
    <w:unhideWhenUsed/>
    <w:rsid w:val="006D14EA"/>
    <w:pPr>
      <w:tabs>
        <w:tab w:val="center" w:pos="4819"/>
        <w:tab w:val="right" w:pos="9638"/>
      </w:tabs>
      <w:spacing w:line="240" w:lineRule="auto"/>
      <w:ind w:left="-567" w:right="-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EA"/>
    <w:pPr>
      <w:spacing w:line="240" w:lineRule="auto"/>
      <w:ind w:left="-567" w:right="-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E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E5D8F"/>
    <w:pPr>
      <w:spacing w:before="100" w:beforeAutospacing="1" w:after="100" w:afterAutospacing="1" w:line="240" w:lineRule="auto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6E5D8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E5D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6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4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cavallaro@alice.it" TargetMode="External"/><Relationship Id="rId13" Type="http://schemas.openxmlformats.org/officeDocument/2006/relationships/hyperlink" Target="mailto:uisp80@gmail.com" TargetMode="External"/><Relationship Id="rId18" Type="http://schemas.openxmlformats.org/officeDocument/2006/relationships/hyperlink" Target="mailto:amministrazione@mattixfed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sdfreetimeazzurro@hotmail.com" TargetMode="External"/><Relationship Id="rId12" Type="http://schemas.openxmlformats.org/officeDocument/2006/relationships/hyperlink" Target="mailto:info@dynamiclabasd.com" TargetMode="External"/><Relationship Id="rId17" Type="http://schemas.openxmlformats.org/officeDocument/2006/relationships/hyperlink" Target="mailto:Sangirolamo.bari@uisp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uliatang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dsnupycalcio@liber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sp80@peceasy.it" TargetMode="External"/><Relationship Id="rId10" Type="http://schemas.openxmlformats.org/officeDocument/2006/relationships/hyperlink" Target="mailto:segreteria@pec.justapnea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avysealsbari.it" TargetMode="External"/><Relationship Id="rId14" Type="http://schemas.openxmlformats.org/officeDocument/2006/relationships/hyperlink" Target="mailto:uisp80tre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cto4194035</dc:creator>
  <cp:lastModifiedBy>cto4194035</cp:lastModifiedBy>
  <cp:revision>14</cp:revision>
  <cp:lastPrinted>2019-08-08T09:16:00Z</cp:lastPrinted>
  <dcterms:created xsi:type="dcterms:W3CDTF">2019-03-14T08:46:00Z</dcterms:created>
  <dcterms:modified xsi:type="dcterms:W3CDTF">2019-08-08T09:35:00Z</dcterms:modified>
</cp:coreProperties>
</file>