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C19A0B" w14:textId="77777777" w:rsidR="009A28BE" w:rsidRPr="009A28BE" w:rsidRDefault="009A28BE" w:rsidP="009A28BE">
      <w:pPr>
        <w:shd w:val="clear" w:color="auto" w:fill="FFFFFF"/>
        <w:ind w:left="1134"/>
        <w:jc w:val="both"/>
        <w:rPr>
          <w:rFonts w:ascii="Arial" w:hAnsi="Arial" w:cs="Arial"/>
          <w:color w:val="222222"/>
          <w:sz w:val="24"/>
          <w:szCs w:val="24"/>
        </w:rPr>
      </w:pPr>
      <w:r w:rsidRPr="009A28BE">
        <w:rPr>
          <w:rFonts w:ascii="Arial" w:hAnsi="Arial" w:cs="Arial"/>
          <w:b/>
          <w:bCs/>
          <w:color w:val="222222"/>
          <w:sz w:val="36"/>
          <w:szCs w:val="36"/>
        </w:rPr>
        <w:t>CAMPAGNA VACCINALE ANTI COVID19, AGGIORNAMENTO.</w:t>
      </w:r>
    </w:p>
    <w:p w14:paraId="003F780F" w14:textId="77777777" w:rsidR="009A28BE" w:rsidRPr="009A28BE" w:rsidRDefault="009A28BE" w:rsidP="009A28BE">
      <w:pPr>
        <w:shd w:val="clear" w:color="auto" w:fill="FFFFFF"/>
        <w:spacing w:before="240"/>
        <w:jc w:val="both"/>
        <w:rPr>
          <w:rFonts w:ascii="Arial" w:hAnsi="Arial" w:cs="Arial"/>
          <w:color w:val="222222"/>
          <w:sz w:val="24"/>
          <w:szCs w:val="24"/>
        </w:rPr>
      </w:pPr>
      <w:r w:rsidRPr="009A28BE">
        <w:rPr>
          <w:rFonts w:ascii="Arial" w:hAnsi="Arial" w:cs="Arial"/>
          <w:color w:val="222222"/>
          <w:sz w:val="22"/>
          <w:szCs w:val="22"/>
        </w:rPr>
        <w:t>Alla luce dell’aggiornamento dei target assegnati e del nuovo piano di consegna delle dosi fino al 15.08.2021, che prevede un’integrazione, rispetto alle precedenti comunicazioni, di circa 50mila dosi di vaccini ad mRNA, l’assessore alla Sanità Pier Luigi Lopalco e il direttore del Dipartimento Salute Vito Montanaro hanno aggiornato le indicazioni operative per l’attuazione del Piano Strategico Regionale Vaccinazione anti Covid-19.</w:t>
      </w:r>
    </w:p>
    <w:p w14:paraId="1DED85AF" w14:textId="77777777" w:rsidR="009A28BE" w:rsidRPr="009A28BE" w:rsidRDefault="009A28BE" w:rsidP="009A28BE">
      <w:pPr>
        <w:shd w:val="clear" w:color="auto" w:fill="FFFFFF"/>
        <w:spacing w:before="120"/>
        <w:jc w:val="both"/>
        <w:rPr>
          <w:rFonts w:ascii="Arial" w:hAnsi="Arial" w:cs="Arial"/>
          <w:color w:val="222222"/>
          <w:sz w:val="24"/>
          <w:szCs w:val="24"/>
        </w:rPr>
      </w:pPr>
      <w:r w:rsidRPr="009A28BE">
        <w:rPr>
          <w:rFonts w:ascii="Arial" w:hAnsi="Arial" w:cs="Arial"/>
          <w:color w:val="222222"/>
          <w:sz w:val="22"/>
          <w:szCs w:val="22"/>
        </w:rPr>
        <w:t>Sulla scorta dell’analisi dei dati certificati dalle Direzioni Strategiche delle Asl è stato disposto lo spostamento delle prenotazioni delle prime dosi di vaccinazione per i soli soggetti di età inferiore a 30 anni, provvedendo a riorganizzare le agende e a fornire adeguata e tempestiva comunicazione alle persone interessate; la riorganizzazione dovrà avvenire di settimana in settimana, procedendo entro ogni domenica di ciascuna settimana a comunicare lo spostamento degli appuntamenti della settimana successiva, tenendo conto delle eventuali ed attese integrazioni delle forniture di dosi di vaccino; per adesso è stato disposto lo spostamento </w:t>
      </w:r>
      <w:r w:rsidRPr="009A28BE">
        <w:rPr>
          <w:rFonts w:ascii="Arial" w:hAnsi="Arial" w:cs="Arial"/>
          <w:b/>
          <w:bCs/>
          <w:color w:val="222222"/>
          <w:sz w:val="22"/>
          <w:szCs w:val="22"/>
          <w:u w:val="single"/>
        </w:rPr>
        <w:t>degli appuntamenti dei cittadini under 30 programmati nella settimana dal 05.07 all’11.07 alla settimana dal 26.07 al 1 agosto</w:t>
      </w:r>
      <w:r w:rsidRPr="009A28BE">
        <w:rPr>
          <w:rFonts w:ascii="Arial" w:hAnsi="Arial" w:cs="Arial"/>
          <w:color w:val="222222"/>
          <w:sz w:val="22"/>
          <w:szCs w:val="22"/>
        </w:rPr>
        <w:t>;</w:t>
      </w:r>
    </w:p>
    <w:p w14:paraId="3C2E40D3" w14:textId="77777777" w:rsidR="009A28BE" w:rsidRPr="009A28BE" w:rsidRDefault="009A28BE" w:rsidP="009A28BE">
      <w:pPr>
        <w:shd w:val="clear" w:color="auto" w:fill="FFFFFF"/>
        <w:spacing w:before="120"/>
        <w:jc w:val="both"/>
        <w:rPr>
          <w:rFonts w:ascii="Arial" w:hAnsi="Arial" w:cs="Arial"/>
          <w:color w:val="222222"/>
          <w:sz w:val="24"/>
          <w:szCs w:val="24"/>
        </w:rPr>
      </w:pPr>
      <w:r w:rsidRPr="009A28BE">
        <w:rPr>
          <w:rFonts w:ascii="Arial" w:hAnsi="Arial" w:cs="Arial"/>
          <w:color w:val="222222"/>
          <w:sz w:val="22"/>
          <w:szCs w:val="22"/>
        </w:rPr>
        <w:t>Inoltre non sarà più necessario sospendere le prenotazioni delle prime dosi di vaccino, che saranno consentite regolarmente a tutti, anche ai soggetti di età inferiore a 50 anni, per appuntamenti a far data dal 2 agosto e comunque secondo le disponibilità in agenda derivanti dalle eventuali attese integrazioni delle forniture.</w:t>
      </w:r>
    </w:p>
    <w:p w14:paraId="5579B3FF" w14:textId="77777777" w:rsidR="009A28BE" w:rsidRPr="009A28BE" w:rsidRDefault="009A28BE" w:rsidP="009A28BE">
      <w:pPr>
        <w:shd w:val="clear" w:color="auto" w:fill="FFFFFF"/>
        <w:spacing w:before="120"/>
        <w:jc w:val="both"/>
        <w:rPr>
          <w:rFonts w:ascii="Arial" w:hAnsi="Arial" w:cs="Arial"/>
          <w:color w:val="222222"/>
          <w:sz w:val="24"/>
          <w:szCs w:val="24"/>
        </w:rPr>
      </w:pPr>
      <w:r w:rsidRPr="009A28BE">
        <w:rPr>
          <w:rFonts w:ascii="Arial" w:hAnsi="Arial" w:cs="Arial"/>
          <w:color w:val="222222"/>
          <w:sz w:val="22"/>
          <w:szCs w:val="22"/>
        </w:rPr>
        <w:t>L’assessore Pier Luigi Lopalco dichiara: “Tutti gli appuntamenti per le seconde dosi restano confermati e invariati. E, novità importante di oggi, restano invariate tutte le somministrazioni delle prime dosi per gli over 30. Soltanto le prime dosi degli under 30 subiranno a partire da domani uno slittamento. Le Asl stanno provvedendo ad avvisare i diretti interessati attraverso un sistema di messaggistica, comunicando già la nuova data della vaccinazione. Al momento stiamo spostando solo gli appuntamenti degli under30 previsti dal 5 all’11 luglio. Se dovessero arrivare ulteriori consegne a integrazione di quelle previste, potrebbe non essere necessario spostare gli altri appuntamenti. Questo lo vedremo e comunicheremo nei prossimi giorni sempre attraverso messaggi singoli ai cittadini interessati. Infine una buona notizia: alla luce delle nuove informazioni sulle consegne nel mese di agosto, non sarà più necessario sospendere le nuove prenotazioni che invece potranno essere effettuate da tutti sulla base della disponibilità di vaccino”.</w:t>
      </w:r>
    </w:p>
    <w:p w14:paraId="38FB1335" w14:textId="77777777" w:rsidR="009A28BE" w:rsidRPr="009A28BE" w:rsidRDefault="009A28BE" w:rsidP="009A28BE">
      <w:pPr>
        <w:shd w:val="clear" w:color="auto" w:fill="FFFFFF"/>
        <w:spacing w:before="120"/>
        <w:jc w:val="both"/>
        <w:rPr>
          <w:rFonts w:ascii="Arial" w:hAnsi="Arial" w:cs="Arial"/>
          <w:color w:val="222222"/>
          <w:sz w:val="24"/>
          <w:szCs w:val="24"/>
        </w:rPr>
      </w:pPr>
      <w:r w:rsidRPr="009A28BE">
        <w:rPr>
          <w:rFonts w:ascii="Arial" w:hAnsi="Arial" w:cs="Arial"/>
          <w:color w:val="222222"/>
          <w:sz w:val="22"/>
          <w:szCs w:val="22"/>
        </w:rPr>
        <w:t>Il direttore Vito Montanaro informa che proprio “al fine di prevedere eventuali rimodulazioni delle agende, derivanti dalle attese integrazioni delle disponibilità di dosi di vaccino, nonché dalle diverse esigenze di ciascuna azienda sanitaria, la Cabina di Regia dovrà quotidianamente monitorare le disponibilità di vaccini anti Covid, per tipologia e ovunque stoccati, nonché gli eventuali aggiornamenti dei piani di consegna, non appena comunicati dalla Struttura Commissariale”.</w:t>
      </w:r>
    </w:p>
    <w:p w14:paraId="131C9C5E" w14:textId="77777777" w:rsidR="00245E48" w:rsidRPr="00AF5407" w:rsidRDefault="00245E48" w:rsidP="00CD5FEE">
      <w:pPr>
        <w:shd w:val="clear" w:color="auto" w:fill="FFFFFF"/>
        <w:spacing w:after="240"/>
        <w:jc w:val="both"/>
        <w:rPr>
          <w:rFonts w:ascii="Arial" w:hAnsi="Arial" w:cs="Arial"/>
          <w:color w:val="222222"/>
        </w:rPr>
      </w:pPr>
    </w:p>
    <w:sectPr w:rsidR="00245E48" w:rsidRPr="00AF5407" w:rsidSect="003111F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568" w:left="1440" w:header="720" w:footer="399" w:gutter="0"/>
      <w:pgNumType w:start="1"/>
      <w:cols w:space="720"/>
      <w:docGrid w:linePitch="24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A511" w14:textId="77777777" w:rsidR="00ED2FD6" w:rsidRDefault="00ED2FD6">
      <w:r>
        <w:separator/>
      </w:r>
    </w:p>
  </w:endnote>
  <w:endnote w:type="continuationSeparator" w:id="0">
    <w:p w14:paraId="3E0F36EC" w14:textId="77777777" w:rsidR="00ED2FD6" w:rsidRDefault="00ED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E23E" w14:textId="77777777" w:rsidR="009A28BE" w:rsidRDefault="009A28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9B74" w14:textId="77777777" w:rsidR="003F183B" w:rsidRDefault="003F183B">
    <w:pPr>
      <w:jc w:val="center"/>
      <w:rPr>
        <w:sz w:val="16"/>
        <w:szCs w:val="16"/>
      </w:rPr>
    </w:pPr>
  </w:p>
  <w:p w14:paraId="4AD8AC53" w14:textId="77777777" w:rsidR="003F183B" w:rsidRPr="00AF7F13" w:rsidRDefault="003F183B" w:rsidP="00AF7F13">
    <w:pPr>
      <w:widowControl w:val="0"/>
      <w:jc w:val="center"/>
      <w:rPr>
        <w:sz w:val="16"/>
        <w:szCs w:val="16"/>
      </w:rPr>
    </w:pPr>
    <w:r w:rsidRPr="00AF7F13">
      <w:rPr>
        <w:b/>
      </w:rPr>
      <w:t>Agierrefax</w:t>
    </w:r>
    <w:r>
      <w:rPr>
        <w:b/>
      </w:rPr>
      <w:t xml:space="preserve"> </w:t>
    </w:r>
    <w:r w:rsidRPr="00AF7F13">
      <w:t>Agenzia Giornalistica a cura del Servizio Stampa della Giunta Regionale</w:t>
    </w:r>
  </w:p>
  <w:p w14:paraId="7557B74D" w14:textId="77777777" w:rsidR="003F183B" w:rsidRPr="00AF7F13" w:rsidRDefault="003F183B" w:rsidP="00AF7F13">
    <w:pPr>
      <w:widowControl w:val="0"/>
      <w:rPr>
        <w:b/>
      </w:rPr>
    </w:pPr>
    <w:r>
      <w:rPr>
        <w:sz w:val="16"/>
        <w:szCs w:val="16"/>
      </w:rPr>
      <w:t>Direttore responsabile: Elena Laterza, Caporedattore: Laura Sutto, Redazione: Nico Lorusso, Susanna Napolitano, Antonio Rolli.</w:t>
    </w:r>
  </w:p>
  <w:p w14:paraId="41200C4B" w14:textId="77777777" w:rsidR="003F183B" w:rsidRDefault="003F183B">
    <w:pPr>
      <w:jc w:val="center"/>
      <w:rPr>
        <w:sz w:val="16"/>
        <w:szCs w:val="16"/>
      </w:rPr>
    </w:pPr>
    <w:r>
      <w:rPr>
        <w:sz w:val="16"/>
        <w:szCs w:val="16"/>
      </w:rPr>
      <w:t>Regione Puglia - Lungomare N. Sauro 31, 70121, Bari ▪ Tel. 080 5406228 - 6342 - 6198 ▪ Fax 080 5406231</w:t>
    </w:r>
  </w:p>
  <w:p w14:paraId="058474E3" w14:textId="77777777" w:rsidR="003F183B" w:rsidRDefault="003F183B">
    <w:pPr>
      <w:jc w:val="center"/>
      <w:rPr>
        <w:sz w:val="16"/>
        <w:szCs w:val="16"/>
      </w:rPr>
    </w:pPr>
    <w:r>
      <w:rPr>
        <w:sz w:val="16"/>
        <w:szCs w:val="16"/>
      </w:rPr>
      <w:t xml:space="preserve">E-mail: </w:t>
    </w:r>
    <w:hyperlink r:id="rId1" w:history="1">
      <w:r>
        <w:rPr>
          <w:rStyle w:val="Collegamentoipertestuale"/>
          <w:color w:val="1155CC"/>
          <w:sz w:val="16"/>
          <w:szCs w:val="16"/>
        </w:rPr>
        <w:t>serviziostampa.gr@regione.puglia.it</w:t>
      </w:r>
    </w:hyperlink>
    <w:r>
      <w:rPr>
        <w:sz w:val="16"/>
        <w:szCs w:val="16"/>
      </w:rPr>
      <w:t xml:space="preserve"> ▪ </w:t>
    </w:r>
    <w:hyperlink r:id="rId2" w:history="1">
      <w:r>
        <w:rPr>
          <w:rStyle w:val="Collegamentoipertestuale"/>
          <w:color w:val="1155CC"/>
          <w:sz w:val="16"/>
          <w:szCs w:val="16"/>
        </w:rPr>
        <w:t>www.regione.puglia.it</w:t>
      </w:r>
    </w:hyperlink>
  </w:p>
  <w:p w14:paraId="4584E18F" w14:textId="77777777" w:rsidR="003F183B" w:rsidRDefault="003F183B">
    <w:pPr>
      <w:jc w:val="center"/>
    </w:pPr>
    <w:r>
      <w:rPr>
        <w:sz w:val="16"/>
        <w:szCs w:val="16"/>
      </w:rPr>
      <w:t>Iscrizione al Registro della Stampa presso il Tribunale di Bari n.1390 del 29/10/1998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EE20" w14:textId="77777777" w:rsidR="009A28BE" w:rsidRDefault="009A28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D635" w14:textId="77777777" w:rsidR="00ED2FD6" w:rsidRDefault="00ED2FD6">
      <w:r>
        <w:separator/>
      </w:r>
    </w:p>
  </w:footnote>
  <w:footnote w:type="continuationSeparator" w:id="0">
    <w:p w14:paraId="4A0FF354" w14:textId="77777777" w:rsidR="00ED2FD6" w:rsidRDefault="00ED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6E57" w14:textId="77777777" w:rsidR="009A28BE" w:rsidRDefault="009A28B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775"/>
      <w:gridCol w:w="4995"/>
      <w:gridCol w:w="1256"/>
    </w:tblGrid>
    <w:tr w:rsidR="003F183B" w14:paraId="769AAD38" w14:textId="77777777">
      <w:tc>
        <w:tcPr>
          <w:tcW w:w="2775" w:type="dxa"/>
          <w:shd w:val="clear" w:color="auto" w:fill="auto"/>
        </w:tcPr>
        <w:p w14:paraId="608D5466" w14:textId="77777777" w:rsidR="003F183B" w:rsidRDefault="003F183B">
          <w:pPr>
            <w:pStyle w:val="Contenutotabella"/>
            <w:rPr>
              <w:b/>
              <w:sz w:val="28"/>
              <w:szCs w:val="28"/>
            </w:rPr>
          </w:pPr>
          <w:r>
            <w:rPr>
              <w:noProof/>
            </w:rPr>
            <w:drawing>
              <wp:inline distT="0" distB="0" distL="0" distR="0" wp14:anchorId="1CCD4069" wp14:editId="092CC1D5">
                <wp:extent cx="1638300" cy="8858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38300" cy="885825"/>
                        </a:xfrm>
                        <a:prstGeom prst="rect">
                          <a:avLst/>
                        </a:prstGeom>
                        <a:solidFill>
                          <a:srgbClr val="FFFFFF">
                            <a:alpha val="0"/>
                          </a:srgbClr>
                        </a:solidFill>
                        <a:ln w="9525">
                          <a:noFill/>
                          <a:miter lim="800000"/>
                          <a:headEnd/>
                          <a:tailEnd/>
                        </a:ln>
                      </pic:spPr>
                    </pic:pic>
                  </a:graphicData>
                </a:graphic>
              </wp:inline>
            </w:drawing>
          </w:r>
        </w:p>
      </w:tc>
      <w:tc>
        <w:tcPr>
          <w:tcW w:w="4995" w:type="dxa"/>
          <w:shd w:val="clear" w:color="auto" w:fill="auto"/>
        </w:tcPr>
        <w:p w14:paraId="28EBADF0" w14:textId="77777777" w:rsidR="003F183B" w:rsidRDefault="003F183B">
          <w:pPr>
            <w:widowControl w:val="0"/>
            <w:rPr>
              <w:b/>
              <w:sz w:val="16"/>
              <w:szCs w:val="16"/>
            </w:rPr>
          </w:pPr>
        </w:p>
      </w:tc>
      <w:tc>
        <w:tcPr>
          <w:tcW w:w="1256" w:type="dxa"/>
          <w:shd w:val="clear" w:color="auto" w:fill="auto"/>
        </w:tcPr>
        <w:p w14:paraId="747CA4B4" w14:textId="77777777" w:rsidR="003F183B" w:rsidRDefault="003F183B">
          <w:pPr>
            <w:widowControl w:val="0"/>
            <w:rPr>
              <w:b/>
              <w:sz w:val="16"/>
              <w:szCs w:val="16"/>
            </w:rPr>
          </w:pPr>
        </w:p>
        <w:p w14:paraId="6CC78965" w14:textId="77777777" w:rsidR="003F183B" w:rsidRDefault="003F183B">
          <w:pPr>
            <w:widowControl w:val="0"/>
            <w:rPr>
              <w:b/>
              <w:sz w:val="16"/>
              <w:szCs w:val="16"/>
            </w:rPr>
          </w:pPr>
        </w:p>
        <w:p w14:paraId="3DEED935" w14:textId="77777777" w:rsidR="003F183B" w:rsidRDefault="003F183B">
          <w:pPr>
            <w:widowControl w:val="0"/>
            <w:rPr>
              <w:b/>
              <w:sz w:val="16"/>
              <w:szCs w:val="16"/>
            </w:rPr>
          </w:pPr>
          <w:r>
            <w:rPr>
              <w:b/>
              <w:sz w:val="16"/>
              <w:szCs w:val="16"/>
            </w:rPr>
            <w:t>Anno XIX</w:t>
          </w:r>
        </w:p>
        <w:p w14:paraId="0F0FA74A" w14:textId="77777777" w:rsidR="003F183B" w:rsidRDefault="003F183B">
          <w:pPr>
            <w:widowControl w:val="0"/>
            <w:rPr>
              <w:b/>
              <w:sz w:val="16"/>
              <w:szCs w:val="16"/>
            </w:rPr>
          </w:pPr>
          <w:r>
            <w:rPr>
              <w:b/>
              <w:sz w:val="16"/>
              <w:szCs w:val="16"/>
            </w:rPr>
            <w:t xml:space="preserve">Numero </w:t>
          </w:r>
          <w:r w:rsidR="005B1BD6">
            <w:rPr>
              <w:b/>
              <w:sz w:val="16"/>
              <w:szCs w:val="16"/>
            </w:rPr>
            <w:t>8</w:t>
          </w:r>
          <w:r w:rsidR="009A28BE">
            <w:rPr>
              <w:b/>
              <w:sz w:val="16"/>
              <w:szCs w:val="16"/>
            </w:rPr>
            <w:t>44</w:t>
          </w:r>
          <w:r w:rsidR="00B55A9D">
            <w:rPr>
              <w:b/>
              <w:sz w:val="16"/>
              <w:szCs w:val="16"/>
            </w:rPr>
            <w:t>.</w:t>
          </w:r>
          <w:r>
            <w:rPr>
              <w:b/>
              <w:sz w:val="16"/>
              <w:szCs w:val="16"/>
            </w:rPr>
            <w:t>21</w:t>
          </w:r>
        </w:p>
        <w:p w14:paraId="66917DF9" w14:textId="77777777" w:rsidR="003F183B" w:rsidRDefault="009A28BE" w:rsidP="00B71E11">
          <w:pPr>
            <w:widowControl w:val="0"/>
          </w:pPr>
          <w:r>
            <w:rPr>
              <w:b/>
              <w:sz w:val="16"/>
              <w:szCs w:val="16"/>
            </w:rPr>
            <w:t>4.7</w:t>
          </w:r>
          <w:r w:rsidR="004D7189">
            <w:rPr>
              <w:b/>
              <w:sz w:val="16"/>
              <w:szCs w:val="16"/>
            </w:rPr>
            <w:t>.</w:t>
          </w:r>
          <w:r w:rsidR="003F183B">
            <w:rPr>
              <w:b/>
              <w:sz w:val="16"/>
              <w:szCs w:val="16"/>
            </w:rPr>
            <w:t>21</w:t>
          </w:r>
        </w:p>
      </w:tc>
    </w:tr>
  </w:tbl>
  <w:p w14:paraId="26F42F89" w14:textId="77777777" w:rsidR="003F183B" w:rsidRPr="00AF7F13" w:rsidRDefault="003F183B">
    <w:pPr>
      <w:rPr>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2FE6" w14:textId="77777777" w:rsidR="009A28BE" w:rsidRDefault="009A28B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22B1C4D"/>
    <w:multiLevelType w:val="hybridMultilevel"/>
    <w:tmpl w:val="E378F4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506627"/>
    <w:multiLevelType w:val="hybridMultilevel"/>
    <w:tmpl w:val="8A00925E"/>
    <w:lvl w:ilvl="0" w:tplc="038ED854">
      <w:start w:val="1"/>
      <w:numFmt w:val="bullet"/>
      <w:lvlText w:val="-"/>
      <w:lvlJc w:val="left"/>
      <w:pPr>
        <w:ind w:left="1253" w:hanging="360"/>
      </w:pPr>
      <w:rPr>
        <w:rFonts w:ascii="Calibri" w:eastAsia="Calibri" w:hAnsi="Calibri" w:cs="Calibri" w:hint="default"/>
      </w:rPr>
    </w:lvl>
    <w:lvl w:ilvl="1" w:tplc="04100003" w:tentative="1">
      <w:start w:val="1"/>
      <w:numFmt w:val="bullet"/>
      <w:lvlText w:val="o"/>
      <w:lvlJc w:val="left"/>
      <w:pPr>
        <w:ind w:left="1973" w:hanging="360"/>
      </w:pPr>
      <w:rPr>
        <w:rFonts w:ascii="Courier New" w:hAnsi="Courier New" w:cs="Courier New" w:hint="default"/>
      </w:rPr>
    </w:lvl>
    <w:lvl w:ilvl="2" w:tplc="04100005" w:tentative="1">
      <w:start w:val="1"/>
      <w:numFmt w:val="bullet"/>
      <w:lvlText w:val=""/>
      <w:lvlJc w:val="left"/>
      <w:pPr>
        <w:ind w:left="2693" w:hanging="360"/>
      </w:pPr>
      <w:rPr>
        <w:rFonts w:ascii="Wingdings" w:hAnsi="Wingdings" w:hint="default"/>
      </w:rPr>
    </w:lvl>
    <w:lvl w:ilvl="3" w:tplc="04100001" w:tentative="1">
      <w:start w:val="1"/>
      <w:numFmt w:val="bullet"/>
      <w:lvlText w:val=""/>
      <w:lvlJc w:val="left"/>
      <w:pPr>
        <w:ind w:left="3413" w:hanging="360"/>
      </w:pPr>
      <w:rPr>
        <w:rFonts w:ascii="Symbol" w:hAnsi="Symbol" w:hint="default"/>
      </w:rPr>
    </w:lvl>
    <w:lvl w:ilvl="4" w:tplc="04100003" w:tentative="1">
      <w:start w:val="1"/>
      <w:numFmt w:val="bullet"/>
      <w:lvlText w:val="o"/>
      <w:lvlJc w:val="left"/>
      <w:pPr>
        <w:ind w:left="4133" w:hanging="360"/>
      </w:pPr>
      <w:rPr>
        <w:rFonts w:ascii="Courier New" w:hAnsi="Courier New" w:cs="Courier New" w:hint="default"/>
      </w:rPr>
    </w:lvl>
    <w:lvl w:ilvl="5" w:tplc="04100005" w:tentative="1">
      <w:start w:val="1"/>
      <w:numFmt w:val="bullet"/>
      <w:lvlText w:val=""/>
      <w:lvlJc w:val="left"/>
      <w:pPr>
        <w:ind w:left="4853" w:hanging="360"/>
      </w:pPr>
      <w:rPr>
        <w:rFonts w:ascii="Wingdings" w:hAnsi="Wingdings" w:hint="default"/>
      </w:rPr>
    </w:lvl>
    <w:lvl w:ilvl="6" w:tplc="04100001" w:tentative="1">
      <w:start w:val="1"/>
      <w:numFmt w:val="bullet"/>
      <w:lvlText w:val=""/>
      <w:lvlJc w:val="left"/>
      <w:pPr>
        <w:ind w:left="5573" w:hanging="360"/>
      </w:pPr>
      <w:rPr>
        <w:rFonts w:ascii="Symbol" w:hAnsi="Symbol" w:hint="default"/>
      </w:rPr>
    </w:lvl>
    <w:lvl w:ilvl="7" w:tplc="04100003" w:tentative="1">
      <w:start w:val="1"/>
      <w:numFmt w:val="bullet"/>
      <w:lvlText w:val="o"/>
      <w:lvlJc w:val="left"/>
      <w:pPr>
        <w:ind w:left="6293" w:hanging="360"/>
      </w:pPr>
      <w:rPr>
        <w:rFonts w:ascii="Courier New" w:hAnsi="Courier New" w:cs="Courier New" w:hint="default"/>
      </w:rPr>
    </w:lvl>
    <w:lvl w:ilvl="8" w:tplc="04100005" w:tentative="1">
      <w:start w:val="1"/>
      <w:numFmt w:val="bullet"/>
      <w:lvlText w:val=""/>
      <w:lvlJc w:val="left"/>
      <w:pPr>
        <w:ind w:left="7013" w:hanging="360"/>
      </w:pPr>
      <w:rPr>
        <w:rFonts w:ascii="Wingdings" w:hAnsi="Wingdings" w:hint="default"/>
      </w:rPr>
    </w:lvl>
  </w:abstractNum>
  <w:abstractNum w:abstractNumId="4" w15:restartNumberingAfterBreak="0">
    <w:nsid w:val="28B44DC3"/>
    <w:multiLevelType w:val="hybridMultilevel"/>
    <w:tmpl w:val="E280F6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4B568A"/>
    <w:multiLevelType w:val="hybridMultilevel"/>
    <w:tmpl w:val="844E0BD0"/>
    <w:lvl w:ilvl="0" w:tplc="C7BCF8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09104D"/>
    <w:multiLevelType w:val="multilevel"/>
    <w:tmpl w:val="3C36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5B46CB"/>
    <w:multiLevelType w:val="hybridMultilevel"/>
    <w:tmpl w:val="A76C4474"/>
    <w:lvl w:ilvl="0" w:tplc="04100001">
      <w:start w:val="1"/>
      <w:numFmt w:val="bullet"/>
      <w:lvlText w:val=""/>
      <w:lvlJc w:val="left"/>
      <w:pPr>
        <w:ind w:left="984" w:hanging="360"/>
      </w:pPr>
      <w:rPr>
        <w:rFonts w:ascii="Symbol" w:hAnsi="Symbol"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8" w15:restartNumberingAfterBreak="0">
    <w:nsid w:val="7F7A4125"/>
    <w:multiLevelType w:val="hybridMultilevel"/>
    <w:tmpl w:val="97480A02"/>
    <w:lvl w:ilvl="0" w:tplc="C7BCF8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1F"/>
    <w:rsid w:val="00000362"/>
    <w:rsid w:val="0001322D"/>
    <w:rsid w:val="00014308"/>
    <w:rsid w:val="00014B73"/>
    <w:rsid w:val="0001552B"/>
    <w:rsid w:val="00024B00"/>
    <w:rsid w:val="00025897"/>
    <w:rsid w:val="0003451C"/>
    <w:rsid w:val="00045F08"/>
    <w:rsid w:val="00055FDB"/>
    <w:rsid w:val="000672D7"/>
    <w:rsid w:val="000706EB"/>
    <w:rsid w:val="00081BD3"/>
    <w:rsid w:val="000A734B"/>
    <w:rsid w:val="000B3488"/>
    <w:rsid w:val="000B7255"/>
    <w:rsid w:val="000B74C8"/>
    <w:rsid w:val="000C5D5F"/>
    <w:rsid w:val="000C67DE"/>
    <w:rsid w:val="000D6889"/>
    <w:rsid w:val="000E7A42"/>
    <w:rsid w:val="000F0769"/>
    <w:rsid w:val="000F786D"/>
    <w:rsid w:val="001117BE"/>
    <w:rsid w:val="00113B5A"/>
    <w:rsid w:val="00115C82"/>
    <w:rsid w:val="00120949"/>
    <w:rsid w:val="001223D3"/>
    <w:rsid w:val="00126A6E"/>
    <w:rsid w:val="00132ECD"/>
    <w:rsid w:val="001371D5"/>
    <w:rsid w:val="00141ADE"/>
    <w:rsid w:val="00147AF0"/>
    <w:rsid w:val="001616D1"/>
    <w:rsid w:val="00161C2A"/>
    <w:rsid w:val="0016202C"/>
    <w:rsid w:val="00162DA7"/>
    <w:rsid w:val="00163A1E"/>
    <w:rsid w:val="001708D3"/>
    <w:rsid w:val="00176FBE"/>
    <w:rsid w:val="00196A9A"/>
    <w:rsid w:val="00197270"/>
    <w:rsid w:val="00197E1F"/>
    <w:rsid w:val="001A1D3D"/>
    <w:rsid w:val="001A3453"/>
    <w:rsid w:val="001A5C05"/>
    <w:rsid w:val="001B0E07"/>
    <w:rsid w:val="001B6951"/>
    <w:rsid w:val="001B7D2A"/>
    <w:rsid w:val="001C69F9"/>
    <w:rsid w:val="001D1FE4"/>
    <w:rsid w:val="001D376A"/>
    <w:rsid w:val="001D4246"/>
    <w:rsid w:val="001D4DA7"/>
    <w:rsid w:val="001E1B70"/>
    <w:rsid w:val="001E3AB0"/>
    <w:rsid w:val="001F4194"/>
    <w:rsid w:val="001F47A5"/>
    <w:rsid w:val="0021128F"/>
    <w:rsid w:val="002144B9"/>
    <w:rsid w:val="00215F67"/>
    <w:rsid w:val="0022346D"/>
    <w:rsid w:val="002411A6"/>
    <w:rsid w:val="00244A7C"/>
    <w:rsid w:val="00245E48"/>
    <w:rsid w:val="00256105"/>
    <w:rsid w:val="002575A2"/>
    <w:rsid w:val="002605C5"/>
    <w:rsid w:val="00262476"/>
    <w:rsid w:val="00264D6F"/>
    <w:rsid w:val="002662AE"/>
    <w:rsid w:val="00276061"/>
    <w:rsid w:val="002760BD"/>
    <w:rsid w:val="002764C1"/>
    <w:rsid w:val="00277242"/>
    <w:rsid w:val="002819FC"/>
    <w:rsid w:val="00283832"/>
    <w:rsid w:val="00285799"/>
    <w:rsid w:val="00295D57"/>
    <w:rsid w:val="002B20C2"/>
    <w:rsid w:val="002B59F1"/>
    <w:rsid w:val="002C1779"/>
    <w:rsid w:val="002D0359"/>
    <w:rsid w:val="002D3E9C"/>
    <w:rsid w:val="002D4EF4"/>
    <w:rsid w:val="002E41EF"/>
    <w:rsid w:val="002E6B64"/>
    <w:rsid w:val="0030349B"/>
    <w:rsid w:val="00310AD7"/>
    <w:rsid w:val="003111FF"/>
    <w:rsid w:val="003125A2"/>
    <w:rsid w:val="00320193"/>
    <w:rsid w:val="00320FA8"/>
    <w:rsid w:val="003349D9"/>
    <w:rsid w:val="003367FB"/>
    <w:rsid w:val="00337BCC"/>
    <w:rsid w:val="003467F0"/>
    <w:rsid w:val="00346C68"/>
    <w:rsid w:val="00347FD5"/>
    <w:rsid w:val="0035205D"/>
    <w:rsid w:val="003549D1"/>
    <w:rsid w:val="00356B22"/>
    <w:rsid w:val="00362545"/>
    <w:rsid w:val="00382690"/>
    <w:rsid w:val="00386B83"/>
    <w:rsid w:val="003A1E77"/>
    <w:rsid w:val="003A3D7E"/>
    <w:rsid w:val="003A46E9"/>
    <w:rsid w:val="003A5E28"/>
    <w:rsid w:val="003A6232"/>
    <w:rsid w:val="003B00C5"/>
    <w:rsid w:val="003B1AAE"/>
    <w:rsid w:val="003B6DDD"/>
    <w:rsid w:val="003C6C9B"/>
    <w:rsid w:val="003D4826"/>
    <w:rsid w:val="003F1782"/>
    <w:rsid w:val="003F183B"/>
    <w:rsid w:val="003F30AE"/>
    <w:rsid w:val="003F3C2E"/>
    <w:rsid w:val="003F7688"/>
    <w:rsid w:val="003F7CC0"/>
    <w:rsid w:val="00400AFA"/>
    <w:rsid w:val="00403498"/>
    <w:rsid w:val="004170C7"/>
    <w:rsid w:val="00420B34"/>
    <w:rsid w:val="004234F5"/>
    <w:rsid w:val="00441864"/>
    <w:rsid w:val="004425F8"/>
    <w:rsid w:val="004463B1"/>
    <w:rsid w:val="00450B9C"/>
    <w:rsid w:val="004536F7"/>
    <w:rsid w:val="0045545E"/>
    <w:rsid w:val="0045739F"/>
    <w:rsid w:val="0046217F"/>
    <w:rsid w:val="00464EB1"/>
    <w:rsid w:val="00467819"/>
    <w:rsid w:val="00467945"/>
    <w:rsid w:val="004776D3"/>
    <w:rsid w:val="0048446A"/>
    <w:rsid w:val="00485186"/>
    <w:rsid w:val="0049618D"/>
    <w:rsid w:val="004B5C85"/>
    <w:rsid w:val="004C1E7B"/>
    <w:rsid w:val="004C1FB7"/>
    <w:rsid w:val="004C3BA1"/>
    <w:rsid w:val="004C5B2D"/>
    <w:rsid w:val="004C67B0"/>
    <w:rsid w:val="004D7189"/>
    <w:rsid w:val="004E0781"/>
    <w:rsid w:val="004F6EDB"/>
    <w:rsid w:val="005037E4"/>
    <w:rsid w:val="005056A9"/>
    <w:rsid w:val="00505A67"/>
    <w:rsid w:val="00521302"/>
    <w:rsid w:val="005240B3"/>
    <w:rsid w:val="0052613B"/>
    <w:rsid w:val="00534BCF"/>
    <w:rsid w:val="00541F4A"/>
    <w:rsid w:val="00542ACD"/>
    <w:rsid w:val="00547152"/>
    <w:rsid w:val="00560A08"/>
    <w:rsid w:val="00564F09"/>
    <w:rsid w:val="005656A8"/>
    <w:rsid w:val="0057276F"/>
    <w:rsid w:val="005758A4"/>
    <w:rsid w:val="00580BBB"/>
    <w:rsid w:val="0058336F"/>
    <w:rsid w:val="00583EB9"/>
    <w:rsid w:val="00584A92"/>
    <w:rsid w:val="00586643"/>
    <w:rsid w:val="00591125"/>
    <w:rsid w:val="005941D7"/>
    <w:rsid w:val="00595A4B"/>
    <w:rsid w:val="00595BD6"/>
    <w:rsid w:val="005B183B"/>
    <w:rsid w:val="005B1BD6"/>
    <w:rsid w:val="005B2DFA"/>
    <w:rsid w:val="005B4737"/>
    <w:rsid w:val="005D7ED5"/>
    <w:rsid w:val="005E02CA"/>
    <w:rsid w:val="005E566D"/>
    <w:rsid w:val="0060072C"/>
    <w:rsid w:val="00600B53"/>
    <w:rsid w:val="00602451"/>
    <w:rsid w:val="00604451"/>
    <w:rsid w:val="00604ADD"/>
    <w:rsid w:val="00620C71"/>
    <w:rsid w:val="006330EB"/>
    <w:rsid w:val="00635380"/>
    <w:rsid w:val="00640FC3"/>
    <w:rsid w:val="00645896"/>
    <w:rsid w:val="006471C5"/>
    <w:rsid w:val="00655D81"/>
    <w:rsid w:val="00656E18"/>
    <w:rsid w:val="00656FC0"/>
    <w:rsid w:val="00661022"/>
    <w:rsid w:val="00670EEA"/>
    <w:rsid w:val="00672E49"/>
    <w:rsid w:val="006742EE"/>
    <w:rsid w:val="00677532"/>
    <w:rsid w:val="00677ADF"/>
    <w:rsid w:val="00682026"/>
    <w:rsid w:val="006822E2"/>
    <w:rsid w:val="00686924"/>
    <w:rsid w:val="0069466C"/>
    <w:rsid w:val="00694C40"/>
    <w:rsid w:val="006A0FA0"/>
    <w:rsid w:val="006A510C"/>
    <w:rsid w:val="006A7619"/>
    <w:rsid w:val="006B75B0"/>
    <w:rsid w:val="006C4CE9"/>
    <w:rsid w:val="006C4DBB"/>
    <w:rsid w:val="006C4EEA"/>
    <w:rsid w:val="006C70E5"/>
    <w:rsid w:val="006D70BB"/>
    <w:rsid w:val="006D7936"/>
    <w:rsid w:val="006F4879"/>
    <w:rsid w:val="006F7603"/>
    <w:rsid w:val="007019CE"/>
    <w:rsid w:val="00710C24"/>
    <w:rsid w:val="00716E16"/>
    <w:rsid w:val="007175CE"/>
    <w:rsid w:val="00733326"/>
    <w:rsid w:val="007371BC"/>
    <w:rsid w:val="00737280"/>
    <w:rsid w:val="00744209"/>
    <w:rsid w:val="00750B6C"/>
    <w:rsid w:val="00750C2D"/>
    <w:rsid w:val="00754EA5"/>
    <w:rsid w:val="00755A77"/>
    <w:rsid w:val="00762E91"/>
    <w:rsid w:val="00764265"/>
    <w:rsid w:val="007668A8"/>
    <w:rsid w:val="0077014D"/>
    <w:rsid w:val="00771CC5"/>
    <w:rsid w:val="00773E86"/>
    <w:rsid w:val="00781441"/>
    <w:rsid w:val="007845D6"/>
    <w:rsid w:val="007937FA"/>
    <w:rsid w:val="00794D79"/>
    <w:rsid w:val="007964EF"/>
    <w:rsid w:val="007A4FDE"/>
    <w:rsid w:val="007A7348"/>
    <w:rsid w:val="007B5523"/>
    <w:rsid w:val="007B78D1"/>
    <w:rsid w:val="007C1098"/>
    <w:rsid w:val="007C3D72"/>
    <w:rsid w:val="007C4943"/>
    <w:rsid w:val="007C4BDC"/>
    <w:rsid w:val="007C5A2B"/>
    <w:rsid w:val="007D7749"/>
    <w:rsid w:val="007E11AA"/>
    <w:rsid w:val="007E539E"/>
    <w:rsid w:val="007E718D"/>
    <w:rsid w:val="007F7FBB"/>
    <w:rsid w:val="00800C49"/>
    <w:rsid w:val="008019AB"/>
    <w:rsid w:val="00811DD2"/>
    <w:rsid w:val="0081230F"/>
    <w:rsid w:val="00813385"/>
    <w:rsid w:val="00817EE1"/>
    <w:rsid w:val="00822B87"/>
    <w:rsid w:val="00827D3E"/>
    <w:rsid w:val="00852026"/>
    <w:rsid w:val="00855284"/>
    <w:rsid w:val="0085600D"/>
    <w:rsid w:val="00861528"/>
    <w:rsid w:val="00863084"/>
    <w:rsid w:val="008710E0"/>
    <w:rsid w:val="00873975"/>
    <w:rsid w:val="008763DC"/>
    <w:rsid w:val="008904A5"/>
    <w:rsid w:val="00897AAB"/>
    <w:rsid w:val="008A2693"/>
    <w:rsid w:val="008B08C7"/>
    <w:rsid w:val="008B197C"/>
    <w:rsid w:val="008B2BF4"/>
    <w:rsid w:val="008B3FA0"/>
    <w:rsid w:val="008B593B"/>
    <w:rsid w:val="008C4F1A"/>
    <w:rsid w:val="008C50F0"/>
    <w:rsid w:val="008D6F57"/>
    <w:rsid w:val="008E675A"/>
    <w:rsid w:val="008F31CE"/>
    <w:rsid w:val="008F3531"/>
    <w:rsid w:val="008F3659"/>
    <w:rsid w:val="008F4901"/>
    <w:rsid w:val="008F6111"/>
    <w:rsid w:val="008F797C"/>
    <w:rsid w:val="00907BB7"/>
    <w:rsid w:val="0091069B"/>
    <w:rsid w:val="009148F1"/>
    <w:rsid w:val="00923429"/>
    <w:rsid w:val="00926E20"/>
    <w:rsid w:val="009321FD"/>
    <w:rsid w:val="00934FC5"/>
    <w:rsid w:val="00935464"/>
    <w:rsid w:val="009504F3"/>
    <w:rsid w:val="009524F3"/>
    <w:rsid w:val="009577D0"/>
    <w:rsid w:val="0097209E"/>
    <w:rsid w:val="00972ABA"/>
    <w:rsid w:val="00985E90"/>
    <w:rsid w:val="0099256A"/>
    <w:rsid w:val="009937F8"/>
    <w:rsid w:val="00995D2A"/>
    <w:rsid w:val="009A28BE"/>
    <w:rsid w:val="009B335E"/>
    <w:rsid w:val="009B5879"/>
    <w:rsid w:val="009B630E"/>
    <w:rsid w:val="009C1321"/>
    <w:rsid w:val="009C312A"/>
    <w:rsid w:val="009C7557"/>
    <w:rsid w:val="009D169A"/>
    <w:rsid w:val="009D2393"/>
    <w:rsid w:val="009D46D5"/>
    <w:rsid w:val="009E0826"/>
    <w:rsid w:val="009F6CD2"/>
    <w:rsid w:val="00A02EAD"/>
    <w:rsid w:val="00A04281"/>
    <w:rsid w:val="00A07EB9"/>
    <w:rsid w:val="00A12AB4"/>
    <w:rsid w:val="00A13E27"/>
    <w:rsid w:val="00A13FE0"/>
    <w:rsid w:val="00A15256"/>
    <w:rsid w:val="00A16E21"/>
    <w:rsid w:val="00A2179B"/>
    <w:rsid w:val="00A22D88"/>
    <w:rsid w:val="00A263F0"/>
    <w:rsid w:val="00A31A4D"/>
    <w:rsid w:val="00A31F93"/>
    <w:rsid w:val="00A338F6"/>
    <w:rsid w:val="00A40B7D"/>
    <w:rsid w:val="00A4379D"/>
    <w:rsid w:val="00A44C4D"/>
    <w:rsid w:val="00A505DC"/>
    <w:rsid w:val="00A50D43"/>
    <w:rsid w:val="00A51BCF"/>
    <w:rsid w:val="00A52421"/>
    <w:rsid w:val="00A55A75"/>
    <w:rsid w:val="00A608E8"/>
    <w:rsid w:val="00A657EC"/>
    <w:rsid w:val="00A70592"/>
    <w:rsid w:val="00A722CB"/>
    <w:rsid w:val="00A724A5"/>
    <w:rsid w:val="00A72FF9"/>
    <w:rsid w:val="00A74C9E"/>
    <w:rsid w:val="00A76F8D"/>
    <w:rsid w:val="00A904B0"/>
    <w:rsid w:val="00A90E04"/>
    <w:rsid w:val="00A91BE3"/>
    <w:rsid w:val="00A92F15"/>
    <w:rsid w:val="00AC5952"/>
    <w:rsid w:val="00AC6CB1"/>
    <w:rsid w:val="00AD19FC"/>
    <w:rsid w:val="00AD2E8E"/>
    <w:rsid w:val="00AD5F69"/>
    <w:rsid w:val="00AE4490"/>
    <w:rsid w:val="00AF5407"/>
    <w:rsid w:val="00AF7F13"/>
    <w:rsid w:val="00B16DDC"/>
    <w:rsid w:val="00B24FD1"/>
    <w:rsid w:val="00B33BD1"/>
    <w:rsid w:val="00B36740"/>
    <w:rsid w:val="00B405F5"/>
    <w:rsid w:val="00B41944"/>
    <w:rsid w:val="00B466A3"/>
    <w:rsid w:val="00B50A1F"/>
    <w:rsid w:val="00B51F14"/>
    <w:rsid w:val="00B539ED"/>
    <w:rsid w:val="00B55A9D"/>
    <w:rsid w:val="00B55D79"/>
    <w:rsid w:val="00B57CD3"/>
    <w:rsid w:val="00B57ED8"/>
    <w:rsid w:val="00B62ECF"/>
    <w:rsid w:val="00B71E11"/>
    <w:rsid w:val="00B72EA5"/>
    <w:rsid w:val="00B76962"/>
    <w:rsid w:val="00B8180E"/>
    <w:rsid w:val="00B83CE9"/>
    <w:rsid w:val="00B847EF"/>
    <w:rsid w:val="00B9013A"/>
    <w:rsid w:val="00B94A6B"/>
    <w:rsid w:val="00B952D8"/>
    <w:rsid w:val="00BA0767"/>
    <w:rsid w:val="00BA1468"/>
    <w:rsid w:val="00BA14D3"/>
    <w:rsid w:val="00BA2B6F"/>
    <w:rsid w:val="00BB761F"/>
    <w:rsid w:val="00BC01E4"/>
    <w:rsid w:val="00BC4177"/>
    <w:rsid w:val="00BC5643"/>
    <w:rsid w:val="00BD27D7"/>
    <w:rsid w:val="00BD6CF0"/>
    <w:rsid w:val="00BE01FB"/>
    <w:rsid w:val="00BE0D18"/>
    <w:rsid w:val="00BE16E5"/>
    <w:rsid w:val="00BE710E"/>
    <w:rsid w:val="00BF0063"/>
    <w:rsid w:val="00BF37D2"/>
    <w:rsid w:val="00C144FF"/>
    <w:rsid w:val="00C159FF"/>
    <w:rsid w:val="00C20835"/>
    <w:rsid w:val="00C26E7C"/>
    <w:rsid w:val="00C27B1F"/>
    <w:rsid w:val="00C363BE"/>
    <w:rsid w:val="00C4382F"/>
    <w:rsid w:val="00C45956"/>
    <w:rsid w:val="00C615E2"/>
    <w:rsid w:val="00C64706"/>
    <w:rsid w:val="00C7338D"/>
    <w:rsid w:val="00C73729"/>
    <w:rsid w:val="00C73E90"/>
    <w:rsid w:val="00C77819"/>
    <w:rsid w:val="00C81D70"/>
    <w:rsid w:val="00C853EF"/>
    <w:rsid w:val="00C864A7"/>
    <w:rsid w:val="00C903A5"/>
    <w:rsid w:val="00C90F47"/>
    <w:rsid w:val="00C92FB6"/>
    <w:rsid w:val="00C9590E"/>
    <w:rsid w:val="00C95A18"/>
    <w:rsid w:val="00C96571"/>
    <w:rsid w:val="00C96A46"/>
    <w:rsid w:val="00CC2BEA"/>
    <w:rsid w:val="00CC39D4"/>
    <w:rsid w:val="00CD4B74"/>
    <w:rsid w:val="00CD4D39"/>
    <w:rsid w:val="00CD5FEE"/>
    <w:rsid w:val="00CE5FBF"/>
    <w:rsid w:val="00CE7D4A"/>
    <w:rsid w:val="00CF4CA1"/>
    <w:rsid w:val="00D00CC9"/>
    <w:rsid w:val="00D010E1"/>
    <w:rsid w:val="00D0410A"/>
    <w:rsid w:val="00D0488C"/>
    <w:rsid w:val="00D06C3E"/>
    <w:rsid w:val="00D11A03"/>
    <w:rsid w:val="00D14AB9"/>
    <w:rsid w:val="00D208E5"/>
    <w:rsid w:val="00D46F07"/>
    <w:rsid w:val="00D51868"/>
    <w:rsid w:val="00D52A9F"/>
    <w:rsid w:val="00D52E8A"/>
    <w:rsid w:val="00D53214"/>
    <w:rsid w:val="00D61DBA"/>
    <w:rsid w:val="00D702CB"/>
    <w:rsid w:val="00D76738"/>
    <w:rsid w:val="00D95A24"/>
    <w:rsid w:val="00D95D6D"/>
    <w:rsid w:val="00DB5456"/>
    <w:rsid w:val="00DE6375"/>
    <w:rsid w:val="00DF30AD"/>
    <w:rsid w:val="00DF4DB3"/>
    <w:rsid w:val="00DF7DB7"/>
    <w:rsid w:val="00E0277E"/>
    <w:rsid w:val="00E050D3"/>
    <w:rsid w:val="00E064A0"/>
    <w:rsid w:val="00E1060B"/>
    <w:rsid w:val="00E16736"/>
    <w:rsid w:val="00E17E9D"/>
    <w:rsid w:val="00E244FD"/>
    <w:rsid w:val="00E24B3A"/>
    <w:rsid w:val="00E27EA0"/>
    <w:rsid w:val="00E3251C"/>
    <w:rsid w:val="00E371BF"/>
    <w:rsid w:val="00E46A41"/>
    <w:rsid w:val="00E54F7F"/>
    <w:rsid w:val="00E66E32"/>
    <w:rsid w:val="00E716F2"/>
    <w:rsid w:val="00E72A4B"/>
    <w:rsid w:val="00E73A10"/>
    <w:rsid w:val="00E82EB0"/>
    <w:rsid w:val="00E8671B"/>
    <w:rsid w:val="00E92811"/>
    <w:rsid w:val="00E92F3B"/>
    <w:rsid w:val="00E939FB"/>
    <w:rsid w:val="00E94C45"/>
    <w:rsid w:val="00EA0D7F"/>
    <w:rsid w:val="00EB0F10"/>
    <w:rsid w:val="00EB4560"/>
    <w:rsid w:val="00EB5214"/>
    <w:rsid w:val="00EB6D3F"/>
    <w:rsid w:val="00EB70A6"/>
    <w:rsid w:val="00EB7805"/>
    <w:rsid w:val="00EC2996"/>
    <w:rsid w:val="00EC33D5"/>
    <w:rsid w:val="00ED0D12"/>
    <w:rsid w:val="00ED2FD6"/>
    <w:rsid w:val="00EE02D1"/>
    <w:rsid w:val="00EE5626"/>
    <w:rsid w:val="00EF236D"/>
    <w:rsid w:val="00F02E88"/>
    <w:rsid w:val="00F23BB3"/>
    <w:rsid w:val="00F34812"/>
    <w:rsid w:val="00F36797"/>
    <w:rsid w:val="00F3796E"/>
    <w:rsid w:val="00F45D76"/>
    <w:rsid w:val="00F47B9E"/>
    <w:rsid w:val="00F54284"/>
    <w:rsid w:val="00F5445C"/>
    <w:rsid w:val="00F56422"/>
    <w:rsid w:val="00F60920"/>
    <w:rsid w:val="00F6128C"/>
    <w:rsid w:val="00F61A83"/>
    <w:rsid w:val="00F62158"/>
    <w:rsid w:val="00F6362E"/>
    <w:rsid w:val="00F717D7"/>
    <w:rsid w:val="00F8023E"/>
    <w:rsid w:val="00F852A6"/>
    <w:rsid w:val="00F9131B"/>
    <w:rsid w:val="00FA3CA1"/>
    <w:rsid w:val="00FB0B7F"/>
    <w:rsid w:val="00FB3C2E"/>
    <w:rsid w:val="00FC41CD"/>
    <w:rsid w:val="00FD4D47"/>
    <w:rsid w:val="00FD6AB5"/>
    <w:rsid w:val="00FE50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0A5725"/>
  <w15:docId w15:val="{9C4ADBF1-E6CA-4816-BD3C-A681C83E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0835"/>
  </w:style>
  <w:style w:type="paragraph" w:styleId="Titolo1">
    <w:name w:val="heading 1"/>
    <w:basedOn w:val="LO-normal"/>
    <w:next w:val="Normale"/>
    <w:qFormat/>
    <w:pPr>
      <w:keepNext/>
      <w:keepLines/>
      <w:numPr>
        <w:numId w:val="2"/>
      </w:numPr>
      <w:spacing w:before="200" w:line="240" w:lineRule="auto"/>
      <w:contextualSpacing/>
      <w:outlineLvl w:val="0"/>
    </w:pPr>
    <w:rPr>
      <w:rFonts w:ascii="Trebuchet MS" w:eastAsia="Trebuchet MS" w:hAnsi="Trebuchet MS" w:cs="Trebuchet MS"/>
      <w:sz w:val="32"/>
      <w:szCs w:val="32"/>
    </w:rPr>
  </w:style>
  <w:style w:type="paragraph" w:styleId="Titolo2">
    <w:name w:val="heading 2"/>
    <w:basedOn w:val="LO-normal"/>
    <w:next w:val="Normale"/>
    <w:qFormat/>
    <w:pPr>
      <w:keepNext/>
      <w:keepLines/>
      <w:numPr>
        <w:ilvl w:val="1"/>
        <w:numId w:val="2"/>
      </w:numPr>
      <w:spacing w:before="200" w:line="240" w:lineRule="auto"/>
      <w:contextualSpacing/>
      <w:outlineLvl w:val="1"/>
    </w:pPr>
    <w:rPr>
      <w:rFonts w:ascii="Trebuchet MS" w:eastAsia="Trebuchet MS" w:hAnsi="Trebuchet MS" w:cs="Trebuchet MS"/>
      <w:b/>
      <w:sz w:val="26"/>
      <w:szCs w:val="26"/>
    </w:rPr>
  </w:style>
  <w:style w:type="paragraph" w:styleId="Titolo3">
    <w:name w:val="heading 3"/>
    <w:basedOn w:val="LO-normal"/>
    <w:next w:val="Normale"/>
    <w:qFormat/>
    <w:pPr>
      <w:keepNext/>
      <w:keepLines/>
      <w:numPr>
        <w:ilvl w:val="2"/>
        <w:numId w:val="2"/>
      </w:numPr>
      <w:spacing w:before="160" w:line="240" w:lineRule="auto"/>
      <w:contextualSpacing/>
      <w:outlineLvl w:val="2"/>
    </w:pPr>
    <w:rPr>
      <w:rFonts w:ascii="Trebuchet MS" w:eastAsia="Trebuchet MS" w:hAnsi="Trebuchet MS" w:cs="Trebuchet MS"/>
      <w:b/>
      <w:color w:val="666666"/>
      <w:sz w:val="24"/>
      <w:szCs w:val="24"/>
    </w:rPr>
  </w:style>
  <w:style w:type="paragraph" w:styleId="Titolo4">
    <w:name w:val="heading 4"/>
    <w:basedOn w:val="LO-normal"/>
    <w:next w:val="Normale"/>
    <w:qFormat/>
    <w:pPr>
      <w:keepNext/>
      <w:keepLines/>
      <w:numPr>
        <w:ilvl w:val="3"/>
        <w:numId w:val="2"/>
      </w:numPr>
      <w:spacing w:before="160" w:line="240" w:lineRule="auto"/>
      <w:contextualSpacing/>
      <w:outlineLvl w:val="3"/>
    </w:pPr>
    <w:rPr>
      <w:rFonts w:ascii="Trebuchet MS" w:eastAsia="Trebuchet MS" w:hAnsi="Trebuchet MS" w:cs="Trebuchet MS"/>
      <w:color w:val="666666"/>
      <w:u w:val="single"/>
    </w:rPr>
  </w:style>
  <w:style w:type="paragraph" w:styleId="Titolo5">
    <w:name w:val="heading 5"/>
    <w:basedOn w:val="LO-normal"/>
    <w:next w:val="Normale"/>
    <w:qFormat/>
    <w:pPr>
      <w:keepNext/>
      <w:keepLines/>
      <w:numPr>
        <w:ilvl w:val="4"/>
        <w:numId w:val="2"/>
      </w:numPr>
      <w:spacing w:before="160" w:line="240" w:lineRule="auto"/>
      <w:contextualSpacing/>
      <w:outlineLvl w:val="4"/>
    </w:pPr>
    <w:rPr>
      <w:rFonts w:ascii="Trebuchet MS" w:eastAsia="Trebuchet MS" w:hAnsi="Trebuchet MS" w:cs="Trebuchet MS"/>
      <w:color w:val="666666"/>
    </w:rPr>
  </w:style>
  <w:style w:type="paragraph" w:styleId="Titolo6">
    <w:name w:val="heading 6"/>
    <w:basedOn w:val="LO-normal"/>
    <w:next w:val="Normale"/>
    <w:qFormat/>
    <w:pPr>
      <w:keepNext/>
      <w:keepLines/>
      <w:numPr>
        <w:ilvl w:val="5"/>
        <w:numId w:val="2"/>
      </w:numPr>
      <w:spacing w:before="160" w:line="240" w:lineRule="auto"/>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Collegamentoipertestuale">
    <w:name w:val="Hyperlink"/>
    <w:uiPriority w:val="99"/>
    <w:rPr>
      <w:color w:val="000080"/>
      <w:u w:val="single"/>
    </w:rPr>
  </w:style>
  <w:style w:type="character" w:customStyle="1" w:styleId="Segnaposto">
    <w:name w:val="Segnaposto"/>
    <w:rPr>
      <w:smallCaps/>
      <w:color w:val="008080"/>
      <w:u w:val="dotted"/>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LO-normal">
    <w:name w:val="LO-normal"/>
    <w:pPr>
      <w:suppressAutoHyphens/>
      <w:spacing w:line="276" w:lineRule="auto"/>
    </w:pPr>
    <w:rPr>
      <w:rFonts w:ascii="Calibri" w:eastAsia="Calibri" w:hAnsi="Calibri" w:cs="Calibri"/>
      <w:color w:val="000000"/>
      <w:kern w:val="1"/>
      <w:sz w:val="22"/>
      <w:szCs w:val="22"/>
      <w:lang w:eastAsia="zh-CN" w:bidi="hi-IN"/>
    </w:rPr>
  </w:style>
  <w:style w:type="paragraph" w:styleId="Titolo">
    <w:name w:val="Title"/>
    <w:basedOn w:val="LO-normal"/>
    <w:next w:val="Normale"/>
    <w:link w:val="TitoloCarattere"/>
    <w:uiPriority w:val="10"/>
    <w:qFormat/>
    <w:pPr>
      <w:keepNext/>
      <w:keepLines/>
      <w:contextualSpacing/>
      <w:jc w:val="center"/>
    </w:pPr>
    <w:rPr>
      <w:b/>
      <w:color w:val="003270"/>
      <w:sz w:val="48"/>
      <w:szCs w:val="48"/>
    </w:rPr>
  </w:style>
  <w:style w:type="paragraph" w:styleId="Sottotitolo">
    <w:name w:val="Subtitle"/>
    <w:basedOn w:val="LO-normal"/>
    <w:next w:val="Normale"/>
    <w:qFormat/>
    <w:pPr>
      <w:keepNext/>
      <w:keepLines/>
      <w:spacing w:after="200" w:line="240" w:lineRule="auto"/>
      <w:contextualSpacing/>
    </w:pPr>
    <w:rPr>
      <w:rFonts w:ascii="Trebuchet MS" w:eastAsia="Trebuchet MS" w:hAnsi="Trebuchet MS" w:cs="Trebuchet MS"/>
      <w:i/>
      <w:color w:val="666666"/>
      <w:sz w:val="26"/>
      <w:szCs w:val="26"/>
    </w:rPr>
  </w:style>
  <w:style w:type="paragraph" w:styleId="Intestazione">
    <w:name w:val="header"/>
    <w:basedOn w:val="Normale"/>
  </w:style>
  <w:style w:type="paragraph" w:styleId="Pidipagina">
    <w:name w:val="footer"/>
    <w:basedOn w:val="Normale"/>
  </w:style>
  <w:style w:type="paragraph" w:customStyle="1" w:styleId="Contenutotabella">
    <w:name w:val="Contenuto tabella"/>
    <w:basedOn w:val="Normale"/>
  </w:style>
  <w:style w:type="paragraph" w:customStyle="1" w:styleId="Titolotabella">
    <w:name w:val="Titolo tabella"/>
    <w:basedOn w:val="Contenutotabella"/>
    <w:pPr>
      <w:suppressLineNumbers/>
      <w:jc w:val="center"/>
    </w:pPr>
    <w:rPr>
      <w:b/>
      <w:bCs/>
    </w:rPr>
  </w:style>
  <w:style w:type="paragraph" w:styleId="Testofumetto">
    <w:name w:val="Balloon Text"/>
    <w:basedOn w:val="Normale"/>
    <w:link w:val="TestofumettoCarattere"/>
    <w:uiPriority w:val="99"/>
    <w:semiHidden/>
    <w:unhideWhenUsed/>
    <w:rsid w:val="00347F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FD5"/>
    <w:rPr>
      <w:rFonts w:ascii="Tahoma" w:hAnsi="Tahoma" w:cs="Tahoma"/>
      <w:sz w:val="16"/>
      <w:szCs w:val="16"/>
    </w:rPr>
  </w:style>
  <w:style w:type="paragraph" w:styleId="Paragrafoelenco">
    <w:name w:val="List Paragraph"/>
    <w:basedOn w:val="Normale"/>
    <w:link w:val="ParagrafoelencoCarattere"/>
    <w:uiPriority w:val="34"/>
    <w:qFormat/>
    <w:rsid w:val="009C7557"/>
    <w:pPr>
      <w:spacing w:after="200" w:line="276" w:lineRule="auto"/>
      <w:ind w:left="720"/>
    </w:pPr>
    <w:rPr>
      <w:rFonts w:ascii="Calibri" w:eastAsia="Calibri" w:hAnsi="Calibri" w:cs="Calibri"/>
      <w:sz w:val="22"/>
      <w:szCs w:val="22"/>
      <w:lang w:eastAsia="en-US"/>
    </w:rPr>
  </w:style>
  <w:style w:type="character" w:customStyle="1" w:styleId="ParagrafoelencoCarattere">
    <w:name w:val="Paragrafo elenco Carattere"/>
    <w:link w:val="Paragrafoelenco"/>
    <w:uiPriority w:val="34"/>
    <w:rsid w:val="009C7557"/>
    <w:rPr>
      <w:rFonts w:ascii="Calibri" w:eastAsia="Calibri" w:hAnsi="Calibri" w:cs="Calibri"/>
      <w:sz w:val="22"/>
      <w:szCs w:val="22"/>
      <w:lang w:eastAsia="en-US"/>
    </w:rPr>
  </w:style>
  <w:style w:type="paragraph" w:styleId="NormaleWeb">
    <w:name w:val="Normal (Web)"/>
    <w:basedOn w:val="Normale"/>
    <w:uiPriority w:val="99"/>
    <w:unhideWhenUsed/>
    <w:rsid w:val="009C7557"/>
    <w:pPr>
      <w:spacing w:before="100" w:beforeAutospacing="1" w:after="100" w:afterAutospacing="1"/>
    </w:pPr>
    <w:rPr>
      <w:sz w:val="24"/>
      <w:szCs w:val="24"/>
    </w:rPr>
  </w:style>
  <w:style w:type="character" w:styleId="Enfasigrassetto">
    <w:name w:val="Strong"/>
    <w:basedOn w:val="Carpredefinitoparagrafo"/>
    <w:uiPriority w:val="22"/>
    <w:qFormat/>
    <w:rsid w:val="00EA0D7F"/>
    <w:rPr>
      <w:b/>
      <w:bCs/>
    </w:rPr>
  </w:style>
  <w:style w:type="paragraph" w:customStyle="1" w:styleId="NormaleWeb1">
    <w:name w:val="Normale (Web)1"/>
    <w:basedOn w:val="Normale"/>
    <w:rsid w:val="002662AE"/>
    <w:pPr>
      <w:spacing w:before="280" w:after="142" w:line="288" w:lineRule="auto"/>
    </w:pPr>
    <w:rPr>
      <w:color w:val="00000A"/>
      <w:kern w:val="1"/>
      <w:sz w:val="24"/>
      <w:szCs w:val="24"/>
    </w:rPr>
  </w:style>
  <w:style w:type="character" w:customStyle="1" w:styleId="TitoloCarattere">
    <w:name w:val="Titolo Carattere"/>
    <w:basedOn w:val="Carpredefinitoparagrafo"/>
    <w:link w:val="Titolo"/>
    <w:uiPriority w:val="10"/>
    <w:rsid w:val="002662AE"/>
    <w:rPr>
      <w:rFonts w:ascii="Calibri" w:eastAsia="Calibri" w:hAnsi="Calibri" w:cs="Calibri"/>
      <w:b/>
      <w:color w:val="003270"/>
      <w:kern w:val="1"/>
      <w:sz w:val="48"/>
      <w:szCs w:val="48"/>
      <w:lang w:eastAsia="zh-CN" w:bidi="hi-IN"/>
    </w:rPr>
  </w:style>
  <w:style w:type="character" w:customStyle="1" w:styleId="qu">
    <w:name w:val="qu"/>
    <w:basedOn w:val="Carpredefinitoparagrafo"/>
    <w:rsid w:val="00320193"/>
  </w:style>
  <w:style w:type="character" w:customStyle="1" w:styleId="gd">
    <w:name w:val="gd"/>
    <w:basedOn w:val="Carpredefinitoparagrafo"/>
    <w:rsid w:val="00320193"/>
  </w:style>
  <w:style w:type="character" w:customStyle="1" w:styleId="go">
    <w:name w:val="go"/>
    <w:basedOn w:val="Carpredefinitoparagrafo"/>
    <w:rsid w:val="00320193"/>
  </w:style>
  <w:style w:type="character" w:customStyle="1" w:styleId="g3">
    <w:name w:val="g3"/>
    <w:basedOn w:val="Carpredefinitoparagrafo"/>
    <w:rsid w:val="00320193"/>
  </w:style>
  <w:style w:type="character" w:customStyle="1" w:styleId="hb">
    <w:name w:val="hb"/>
    <w:basedOn w:val="Carpredefinitoparagrafo"/>
    <w:rsid w:val="00320193"/>
  </w:style>
  <w:style w:type="character" w:customStyle="1" w:styleId="g2">
    <w:name w:val="g2"/>
    <w:basedOn w:val="Carpredefinitoparagrafo"/>
    <w:rsid w:val="00320193"/>
  </w:style>
  <w:style w:type="character" w:customStyle="1" w:styleId="ams">
    <w:name w:val="ams"/>
    <w:basedOn w:val="Carpredefinitoparagrafo"/>
    <w:rsid w:val="00A74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718">
      <w:bodyDiv w:val="1"/>
      <w:marLeft w:val="0"/>
      <w:marRight w:val="0"/>
      <w:marTop w:val="0"/>
      <w:marBottom w:val="0"/>
      <w:divBdr>
        <w:top w:val="none" w:sz="0" w:space="0" w:color="auto"/>
        <w:left w:val="none" w:sz="0" w:space="0" w:color="auto"/>
        <w:bottom w:val="none" w:sz="0" w:space="0" w:color="auto"/>
        <w:right w:val="none" w:sz="0" w:space="0" w:color="auto"/>
      </w:divBdr>
    </w:div>
    <w:div w:id="82844651">
      <w:bodyDiv w:val="1"/>
      <w:marLeft w:val="0"/>
      <w:marRight w:val="0"/>
      <w:marTop w:val="0"/>
      <w:marBottom w:val="0"/>
      <w:divBdr>
        <w:top w:val="none" w:sz="0" w:space="0" w:color="auto"/>
        <w:left w:val="none" w:sz="0" w:space="0" w:color="auto"/>
        <w:bottom w:val="none" w:sz="0" w:space="0" w:color="auto"/>
        <w:right w:val="none" w:sz="0" w:space="0" w:color="auto"/>
      </w:divBdr>
    </w:div>
    <w:div w:id="123548978">
      <w:bodyDiv w:val="1"/>
      <w:marLeft w:val="0"/>
      <w:marRight w:val="0"/>
      <w:marTop w:val="0"/>
      <w:marBottom w:val="0"/>
      <w:divBdr>
        <w:top w:val="none" w:sz="0" w:space="0" w:color="auto"/>
        <w:left w:val="none" w:sz="0" w:space="0" w:color="auto"/>
        <w:bottom w:val="none" w:sz="0" w:space="0" w:color="auto"/>
        <w:right w:val="none" w:sz="0" w:space="0" w:color="auto"/>
      </w:divBdr>
      <w:divsChild>
        <w:div w:id="1003320165">
          <w:marLeft w:val="0"/>
          <w:marRight w:val="0"/>
          <w:marTop w:val="0"/>
          <w:marBottom w:val="0"/>
          <w:divBdr>
            <w:top w:val="none" w:sz="0" w:space="0" w:color="auto"/>
            <w:left w:val="none" w:sz="0" w:space="0" w:color="auto"/>
            <w:bottom w:val="none" w:sz="0" w:space="0" w:color="auto"/>
            <w:right w:val="none" w:sz="0" w:space="0" w:color="auto"/>
          </w:divBdr>
          <w:divsChild>
            <w:div w:id="957375631">
              <w:marLeft w:val="0"/>
              <w:marRight w:val="0"/>
              <w:marTop w:val="0"/>
              <w:marBottom w:val="0"/>
              <w:divBdr>
                <w:top w:val="none" w:sz="0" w:space="0" w:color="auto"/>
                <w:left w:val="none" w:sz="0" w:space="0" w:color="auto"/>
                <w:bottom w:val="none" w:sz="0" w:space="0" w:color="auto"/>
                <w:right w:val="none" w:sz="0" w:space="0" w:color="auto"/>
              </w:divBdr>
            </w:div>
            <w:div w:id="1446461951">
              <w:marLeft w:val="0"/>
              <w:marRight w:val="0"/>
              <w:marTop w:val="0"/>
              <w:marBottom w:val="0"/>
              <w:divBdr>
                <w:top w:val="none" w:sz="0" w:space="0" w:color="auto"/>
                <w:left w:val="none" w:sz="0" w:space="0" w:color="auto"/>
                <w:bottom w:val="none" w:sz="0" w:space="0" w:color="auto"/>
                <w:right w:val="none" w:sz="0" w:space="0" w:color="auto"/>
              </w:divBdr>
            </w:div>
            <w:div w:id="1148784986">
              <w:marLeft w:val="0"/>
              <w:marRight w:val="0"/>
              <w:marTop w:val="0"/>
              <w:marBottom w:val="0"/>
              <w:divBdr>
                <w:top w:val="none" w:sz="0" w:space="0" w:color="auto"/>
                <w:left w:val="none" w:sz="0" w:space="0" w:color="auto"/>
                <w:bottom w:val="none" w:sz="0" w:space="0" w:color="auto"/>
                <w:right w:val="none" w:sz="0" w:space="0" w:color="auto"/>
              </w:divBdr>
              <w:divsChild>
                <w:div w:id="1926918546">
                  <w:marLeft w:val="0"/>
                  <w:marRight w:val="0"/>
                  <w:marTop w:val="0"/>
                  <w:marBottom w:val="0"/>
                  <w:divBdr>
                    <w:top w:val="none" w:sz="0" w:space="0" w:color="auto"/>
                    <w:left w:val="none" w:sz="0" w:space="0" w:color="auto"/>
                    <w:bottom w:val="none" w:sz="0" w:space="0" w:color="auto"/>
                    <w:right w:val="none" w:sz="0" w:space="0" w:color="auto"/>
                  </w:divBdr>
                </w:div>
                <w:div w:id="80371078">
                  <w:marLeft w:val="0"/>
                  <w:marRight w:val="0"/>
                  <w:marTop w:val="0"/>
                  <w:marBottom w:val="0"/>
                  <w:divBdr>
                    <w:top w:val="none" w:sz="0" w:space="0" w:color="auto"/>
                    <w:left w:val="none" w:sz="0" w:space="0" w:color="auto"/>
                    <w:bottom w:val="none" w:sz="0" w:space="0" w:color="auto"/>
                    <w:right w:val="none" w:sz="0" w:space="0" w:color="auto"/>
                  </w:divBdr>
                </w:div>
                <w:div w:id="55016472">
                  <w:marLeft w:val="0"/>
                  <w:marRight w:val="0"/>
                  <w:marTop w:val="0"/>
                  <w:marBottom w:val="0"/>
                  <w:divBdr>
                    <w:top w:val="none" w:sz="0" w:space="0" w:color="auto"/>
                    <w:left w:val="none" w:sz="0" w:space="0" w:color="auto"/>
                    <w:bottom w:val="none" w:sz="0" w:space="0" w:color="auto"/>
                    <w:right w:val="none" w:sz="0" w:space="0" w:color="auto"/>
                  </w:divBdr>
                </w:div>
                <w:div w:id="1442804382">
                  <w:marLeft w:val="0"/>
                  <w:marRight w:val="0"/>
                  <w:marTop w:val="0"/>
                  <w:marBottom w:val="0"/>
                  <w:divBdr>
                    <w:top w:val="none" w:sz="0" w:space="0" w:color="auto"/>
                    <w:left w:val="none" w:sz="0" w:space="0" w:color="auto"/>
                    <w:bottom w:val="none" w:sz="0" w:space="0" w:color="auto"/>
                    <w:right w:val="none" w:sz="0" w:space="0" w:color="auto"/>
                  </w:divBdr>
                </w:div>
                <w:div w:id="1192842953">
                  <w:marLeft w:val="0"/>
                  <w:marRight w:val="0"/>
                  <w:marTop w:val="0"/>
                  <w:marBottom w:val="0"/>
                  <w:divBdr>
                    <w:top w:val="none" w:sz="0" w:space="0" w:color="auto"/>
                    <w:left w:val="none" w:sz="0" w:space="0" w:color="auto"/>
                    <w:bottom w:val="none" w:sz="0" w:space="0" w:color="auto"/>
                    <w:right w:val="none" w:sz="0" w:space="0" w:color="auto"/>
                  </w:divBdr>
                </w:div>
                <w:div w:id="2805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5829">
      <w:bodyDiv w:val="1"/>
      <w:marLeft w:val="0"/>
      <w:marRight w:val="0"/>
      <w:marTop w:val="0"/>
      <w:marBottom w:val="0"/>
      <w:divBdr>
        <w:top w:val="none" w:sz="0" w:space="0" w:color="auto"/>
        <w:left w:val="none" w:sz="0" w:space="0" w:color="auto"/>
        <w:bottom w:val="none" w:sz="0" w:space="0" w:color="auto"/>
        <w:right w:val="none" w:sz="0" w:space="0" w:color="auto"/>
      </w:divBdr>
    </w:div>
    <w:div w:id="153422956">
      <w:bodyDiv w:val="1"/>
      <w:marLeft w:val="0"/>
      <w:marRight w:val="0"/>
      <w:marTop w:val="0"/>
      <w:marBottom w:val="0"/>
      <w:divBdr>
        <w:top w:val="none" w:sz="0" w:space="0" w:color="auto"/>
        <w:left w:val="none" w:sz="0" w:space="0" w:color="auto"/>
        <w:bottom w:val="none" w:sz="0" w:space="0" w:color="auto"/>
        <w:right w:val="none" w:sz="0" w:space="0" w:color="auto"/>
      </w:divBdr>
    </w:div>
    <w:div w:id="166100980">
      <w:bodyDiv w:val="1"/>
      <w:marLeft w:val="0"/>
      <w:marRight w:val="0"/>
      <w:marTop w:val="0"/>
      <w:marBottom w:val="0"/>
      <w:divBdr>
        <w:top w:val="none" w:sz="0" w:space="0" w:color="auto"/>
        <w:left w:val="none" w:sz="0" w:space="0" w:color="auto"/>
        <w:bottom w:val="none" w:sz="0" w:space="0" w:color="auto"/>
        <w:right w:val="none" w:sz="0" w:space="0" w:color="auto"/>
      </w:divBdr>
    </w:div>
    <w:div w:id="239798992">
      <w:bodyDiv w:val="1"/>
      <w:marLeft w:val="0"/>
      <w:marRight w:val="0"/>
      <w:marTop w:val="0"/>
      <w:marBottom w:val="0"/>
      <w:divBdr>
        <w:top w:val="none" w:sz="0" w:space="0" w:color="auto"/>
        <w:left w:val="none" w:sz="0" w:space="0" w:color="auto"/>
        <w:bottom w:val="none" w:sz="0" w:space="0" w:color="auto"/>
        <w:right w:val="none" w:sz="0" w:space="0" w:color="auto"/>
      </w:divBdr>
    </w:div>
    <w:div w:id="269165191">
      <w:bodyDiv w:val="1"/>
      <w:marLeft w:val="0"/>
      <w:marRight w:val="0"/>
      <w:marTop w:val="0"/>
      <w:marBottom w:val="0"/>
      <w:divBdr>
        <w:top w:val="none" w:sz="0" w:space="0" w:color="auto"/>
        <w:left w:val="none" w:sz="0" w:space="0" w:color="auto"/>
        <w:bottom w:val="none" w:sz="0" w:space="0" w:color="auto"/>
        <w:right w:val="none" w:sz="0" w:space="0" w:color="auto"/>
      </w:divBdr>
    </w:div>
    <w:div w:id="303774873">
      <w:bodyDiv w:val="1"/>
      <w:marLeft w:val="0"/>
      <w:marRight w:val="0"/>
      <w:marTop w:val="0"/>
      <w:marBottom w:val="0"/>
      <w:divBdr>
        <w:top w:val="none" w:sz="0" w:space="0" w:color="auto"/>
        <w:left w:val="none" w:sz="0" w:space="0" w:color="auto"/>
        <w:bottom w:val="none" w:sz="0" w:space="0" w:color="auto"/>
        <w:right w:val="none" w:sz="0" w:space="0" w:color="auto"/>
      </w:divBdr>
    </w:div>
    <w:div w:id="330760647">
      <w:bodyDiv w:val="1"/>
      <w:marLeft w:val="0"/>
      <w:marRight w:val="0"/>
      <w:marTop w:val="0"/>
      <w:marBottom w:val="0"/>
      <w:divBdr>
        <w:top w:val="none" w:sz="0" w:space="0" w:color="auto"/>
        <w:left w:val="none" w:sz="0" w:space="0" w:color="auto"/>
        <w:bottom w:val="none" w:sz="0" w:space="0" w:color="auto"/>
        <w:right w:val="none" w:sz="0" w:space="0" w:color="auto"/>
      </w:divBdr>
      <w:divsChild>
        <w:div w:id="2119135214">
          <w:marLeft w:val="0"/>
          <w:marRight w:val="0"/>
          <w:marTop w:val="0"/>
          <w:marBottom w:val="0"/>
          <w:divBdr>
            <w:top w:val="none" w:sz="0" w:space="0" w:color="auto"/>
            <w:left w:val="none" w:sz="0" w:space="0" w:color="auto"/>
            <w:bottom w:val="none" w:sz="0" w:space="0" w:color="auto"/>
            <w:right w:val="none" w:sz="0" w:space="0" w:color="auto"/>
          </w:divBdr>
          <w:divsChild>
            <w:div w:id="24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7612">
      <w:bodyDiv w:val="1"/>
      <w:marLeft w:val="0"/>
      <w:marRight w:val="0"/>
      <w:marTop w:val="0"/>
      <w:marBottom w:val="0"/>
      <w:divBdr>
        <w:top w:val="none" w:sz="0" w:space="0" w:color="auto"/>
        <w:left w:val="none" w:sz="0" w:space="0" w:color="auto"/>
        <w:bottom w:val="none" w:sz="0" w:space="0" w:color="auto"/>
        <w:right w:val="none" w:sz="0" w:space="0" w:color="auto"/>
      </w:divBdr>
    </w:div>
    <w:div w:id="426661774">
      <w:bodyDiv w:val="1"/>
      <w:marLeft w:val="0"/>
      <w:marRight w:val="0"/>
      <w:marTop w:val="0"/>
      <w:marBottom w:val="0"/>
      <w:divBdr>
        <w:top w:val="none" w:sz="0" w:space="0" w:color="auto"/>
        <w:left w:val="none" w:sz="0" w:space="0" w:color="auto"/>
        <w:bottom w:val="none" w:sz="0" w:space="0" w:color="auto"/>
        <w:right w:val="none" w:sz="0" w:space="0" w:color="auto"/>
      </w:divBdr>
    </w:div>
    <w:div w:id="522936449">
      <w:bodyDiv w:val="1"/>
      <w:marLeft w:val="0"/>
      <w:marRight w:val="0"/>
      <w:marTop w:val="0"/>
      <w:marBottom w:val="0"/>
      <w:divBdr>
        <w:top w:val="none" w:sz="0" w:space="0" w:color="auto"/>
        <w:left w:val="none" w:sz="0" w:space="0" w:color="auto"/>
        <w:bottom w:val="none" w:sz="0" w:space="0" w:color="auto"/>
        <w:right w:val="none" w:sz="0" w:space="0" w:color="auto"/>
      </w:divBdr>
    </w:div>
    <w:div w:id="588461951">
      <w:bodyDiv w:val="1"/>
      <w:marLeft w:val="0"/>
      <w:marRight w:val="0"/>
      <w:marTop w:val="0"/>
      <w:marBottom w:val="0"/>
      <w:divBdr>
        <w:top w:val="none" w:sz="0" w:space="0" w:color="auto"/>
        <w:left w:val="none" w:sz="0" w:space="0" w:color="auto"/>
        <w:bottom w:val="none" w:sz="0" w:space="0" w:color="auto"/>
        <w:right w:val="none" w:sz="0" w:space="0" w:color="auto"/>
      </w:divBdr>
    </w:div>
    <w:div w:id="702483816">
      <w:bodyDiv w:val="1"/>
      <w:marLeft w:val="0"/>
      <w:marRight w:val="0"/>
      <w:marTop w:val="0"/>
      <w:marBottom w:val="0"/>
      <w:divBdr>
        <w:top w:val="none" w:sz="0" w:space="0" w:color="auto"/>
        <w:left w:val="none" w:sz="0" w:space="0" w:color="auto"/>
        <w:bottom w:val="none" w:sz="0" w:space="0" w:color="auto"/>
        <w:right w:val="none" w:sz="0" w:space="0" w:color="auto"/>
      </w:divBdr>
      <w:divsChild>
        <w:div w:id="1095788285">
          <w:marLeft w:val="0"/>
          <w:marRight w:val="0"/>
          <w:marTop w:val="0"/>
          <w:marBottom w:val="0"/>
          <w:divBdr>
            <w:top w:val="none" w:sz="0" w:space="0" w:color="auto"/>
            <w:left w:val="none" w:sz="0" w:space="0" w:color="auto"/>
            <w:bottom w:val="none" w:sz="0" w:space="0" w:color="auto"/>
            <w:right w:val="none" w:sz="0" w:space="0" w:color="auto"/>
          </w:divBdr>
        </w:div>
        <w:div w:id="735785313">
          <w:marLeft w:val="0"/>
          <w:marRight w:val="0"/>
          <w:marTop w:val="0"/>
          <w:marBottom w:val="0"/>
          <w:divBdr>
            <w:top w:val="none" w:sz="0" w:space="0" w:color="auto"/>
            <w:left w:val="none" w:sz="0" w:space="0" w:color="auto"/>
            <w:bottom w:val="none" w:sz="0" w:space="0" w:color="auto"/>
            <w:right w:val="none" w:sz="0" w:space="0" w:color="auto"/>
          </w:divBdr>
        </w:div>
        <w:div w:id="1752923220">
          <w:marLeft w:val="0"/>
          <w:marRight w:val="0"/>
          <w:marTop w:val="0"/>
          <w:marBottom w:val="0"/>
          <w:divBdr>
            <w:top w:val="none" w:sz="0" w:space="0" w:color="auto"/>
            <w:left w:val="none" w:sz="0" w:space="0" w:color="auto"/>
            <w:bottom w:val="none" w:sz="0" w:space="0" w:color="auto"/>
            <w:right w:val="none" w:sz="0" w:space="0" w:color="auto"/>
          </w:divBdr>
        </w:div>
        <w:div w:id="1155731002">
          <w:marLeft w:val="0"/>
          <w:marRight w:val="0"/>
          <w:marTop w:val="0"/>
          <w:marBottom w:val="0"/>
          <w:divBdr>
            <w:top w:val="none" w:sz="0" w:space="0" w:color="auto"/>
            <w:left w:val="none" w:sz="0" w:space="0" w:color="auto"/>
            <w:bottom w:val="none" w:sz="0" w:space="0" w:color="auto"/>
            <w:right w:val="none" w:sz="0" w:space="0" w:color="auto"/>
          </w:divBdr>
        </w:div>
        <w:div w:id="1377008714">
          <w:marLeft w:val="0"/>
          <w:marRight w:val="0"/>
          <w:marTop w:val="0"/>
          <w:marBottom w:val="0"/>
          <w:divBdr>
            <w:top w:val="none" w:sz="0" w:space="0" w:color="auto"/>
            <w:left w:val="none" w:sz="0" w:space="0" w:color="auto"/>
            <w:bottom w:val="none" w:sz="0" w:space="0" w:color="auto"/>
            <w:right w:val="none" w:sz="0" w:space="0" w:color="auto"/>
          </w:divBdr>
        </w:div>
        <w:div w:id="1568034018">
          <w:marLeft w:val="0"/>
          <w:marRight w:val="0"/>
          <w:marTop w:val="0"/>
          <w:marBottom w:val="0"/>
          <w:divBdr>
            <w:top w:val="none" w:sz="0" w:space="0" w:color="auto"/>
            <w:left w:val="none" w:sz="0" w:space="0" w:color="auto"/>
            <w:bottom w:val="none" w:sz="0" w:space="0" w:color="auto"/>
            <w:right w:val="none" w:sz="0" w:space="0" w:color="auto"/>
          </w:divBdr>
        </w:div>
        <w:div w:id="272397301">
          <w:marLeft w:val="0"/>
          <w:marRight w:val="0"/>
          <w:marTop w:val="0"/>
          <w:marBottom w:val="0"/>
          <w:divBdr>
            <w:top w:val="none" w:sz="0" w:space="0" w:color="auto"/>
            <w:left w:val="none" w:sz="0" w:space="0" w:color="auto"/>
            <w:bottom w:val="none" w:sz="0" w:space="0" w:color="auto"/>
            <w:right w:val="none" w:sz="0" w:space="0" w:color="auto"/>
          </w:divBdr>
        </w:div>
        <w:div w:id="591623732">
          <w:marLeft w:val="0"/>
          <w:marRight w:val="0"/>
          <w:marTop w:val="0"/>
          <w:marBottom w:val="0"/>
          <w:divBdr>
            <w:top w:val="none" w:sz="0" w:space="0" w:color="auto"/>
            <w:left w:val="none" w:sz="0" w:space="0" w:color="auto"/>
            <w:bottom w:val="none" w:sz="0" w:space="0" w:color="auto"/>
            <w:right w:val="none" w:sz="0" w:space="0" w:color="auto"/>
          </w:divBdr>
        </w:div>
        <w:div w:id="1333408222">
          <w:marLeft w:val="0"/>
          <w:marRight w:val="0"/>
          <w:marTop w:val="0"/>
          <w:marBottom w:val="0"/>
          <w:divBdr>
            <w:top w:val="none" w:sz="0" w:space="0" w:color="auto"/>
            <w:left w:val="none" w:sz="0" w:space="0" w:color="auto"/>
            <w:bottom w:val="none" w:sz="0" w:space="0" w:color="auto"/>
            <w:right w:val="none" w:sz="0" w:space="0" w:color="auto"/>
          </w:divBdr>
        </w:div>
        <w:div w:id="838229055">
          <w:marLeft w:val="0"/>
          <w:marRight w:val="0"/>
          <w:marTop w:val="0"/>
          <w:marBottom w:val="0"/>
          <w:divBdr>
            <w:top w:val="none" w:sz="0" w:space="0" w:color="auto"/>
            <w:left w:val="none" w:sz="0" w:space="0" w:color="auto"/>
            <w:bottom w:val="none" w:sz="0" w:space="0" w:color="auto"/>
            <w:right w:val="none" w:sz="0" w:space="0" w:color="auto"/>
          </w:divBdr>
        </w:div>
        <w:div w:id="1880317309">
          <w:marLeft w:val="0"/>
          <w:marRight w:val="0"/>
          <w:marTop w:val="0"/>
          <w:marBottom w:val="0"/>
          <w:divBdr>
            <w:top w:val="none" w:sz="0" w:space="0" w:color="auto"/>
            <w:left w:val="none" w:sz="0" w:space="0" w:color="auto"/>
            <w:bottom w:val="none" w:sz="0" w:space="0" w:color="auto"/>
            <w:right w:val="none" w:sz="0" w:space="0" w:color="auto"/>
          </w:divBdr>
        </w:div>
        <w:div w:id="738791783">
          <w:marLeft w:val="0"/>
          <w:marRight w:val="0"/>
          <w:marTop w:val="0"/>
          <w:marBottom w:val="0"/>
          <w:divBdr>
            <w:top w:val="none" w:sz="0" w:space="0" w:color="auto"/>
            <w:left w:val="none" w:sz="0" w:space="0" w:color="auto"/>
            <w:bottom w:val="none" w:sz="0" w:space="0" w:color="auto"/>
            <w:right w:val="none" w:sz="0" w:space="0" w:color="auto"/>
          </w:divBdr>
        </w:div>
      </w:divsChild>
    </w:div>
    <w:div w:id="740520035">
      <w:bodyDiv w:val="1"/>
      <w:marLeft w:val="0"/>
      <w:marRight w:val="0"/>
      <w:marTop w:val="0"/>
      <w:marBottom w:val="0"/>
      <w:divBdr>
        <w:top w:val="none" w:sz="0" w:space="0" w:color="auto"/>
        <w:left w:val="none" w:sz="0" w:space="0" w:color="auto"/>
        <w:bottom w:val="none" w:sz="0" w:space="0" w:color="auto"/>
        <w:right w:val="none" w:sz="0" w:space="0" w:color="auto"/>
      </w:divBdr>
      <w:divsChild>
        <w:div w:id="778794323">
          <w:marLeft w:val="0"/>
          <w:marRight w:val="0"/>
          <w:marTop w:val="0"/>
          <w:marBottom w:val="0"/>
          <w:divBdr>
            <w:top w:val="none" w:sz="0" w:space="0" w:color="auto"/>
            <w:left w:val="none" w:sz="0" w:space="0" w:color="auto"/>
            <w:bottom w:val="none" w:sz="0" w:space="0" w:color="auto"/>
            <w:right w:val="none" w:sz="0" w:space="0" w:color="auto"/>
          </w:divBdr>
          <w:divsChild>
            <w:div w:id="1147092053">
              <w:marLeft w:val="0"/>
              <w:marRight w:val="0"/>
              <w:marTop w:val="0"/>
              <w:marBottom w:val="0"/>
              <w:divBdr>
                <w:top w:val="none" w:sz="0" w:space="0" w:color="auto"/>
                <w:left w:val="none" w:sz="0" w:space="0" w:color="auto"/>
                <w:bottom w:val="none" w:sz="0" w:space="0" w:color="auto"/>
                <w:right w:val="none" w:sz="0" w:space="0" w:color="auto"/>
              </w:divBdr>
              <w:divsChild>
                <w:div w:id="32773133">
                  <w:marLeft w:val="0"/>
                  <w:marRight w:val="0"/>
                  <w:marTop w:val="0"/>
                  <w:marBottom w:val="0"/>
                  <w:divBdr>
                    <w:top w:val="none" w:sz="0" w:space="0" w:color="auto"/>
                    <w:left w:val="none" w:sz="0" w:space="0" w:color="auto"/>
                    <w:bottom w:val="none" w:sz="0" w:space="0" w:color="auto"/>
                    <w:right w:val="none" w:sz="0" w:space="0" w:color="auto"/>
                  </w:divBdr>
                  <w:divsChild>
                    <w:div w:id="884105616">
                      <w:marLeft w:val="0"/>
                      <w:marRight w:val="0"/>
                      <w:marTop w:val="0"/>
                      <w:marBottom w:val="0"/>
                      <w:divBdr>
                        <w:top w:val="none" w:sz="0" w:space="0" w:color="auto"/>
                        <w:left w:val="none" w:sz="0" w:space="0" w:color="auto"/>
                        <w:bottom w:val="none" w:sz="0" w:space="0" w:color="auto"/>
                        <w:right w:val="none" w:sz="0" w:space="0" w:color="auto"/>
                      </w:divBdr>
                      <w:divsChild>
                        <w:div w:id="851410540">
                          <w:marLeft w:val="0"/>
                          <w:marRight w:val="0"/>
                          <w:marTop w:val="0"/>
                          <w:marBottom w:val="0"/>
                          <w:divBdr>
                            <w:top w:val="none" w:sz="0" w:space="0" w:color="auto"/>
                            <w:left w:val="none" w:sz="0" w:space="0" w:color="auto"/>
                            <w:bottom w:val="none" w:sz="0" w:space="0" w:color="auto"/>
                            <w:right w:val="none" w:sz="0" w:space="0" w:color="auto"/>
                          </w:divBdr>
                          <w:divsChild>
                            <w:div w:id="461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52576">
      <w:bodyDiv w:val="1"/>
      <w:marLeft w:val="0"/>
      <w:marRight w:val="0"/>
      <w:marTop w:val="0"/>
      <w:marBottom w:val="0"/>
      <w:divBdr>
        <w:top w:val="none" w:sz="0" w:space="0" w:color="auto"/>
        <w:left w:val="none" w:sz="0" w:space="0" w:color="auto"/>
        <w:bottom w:val="none" w:sz="0" w:space="0" w:color="auto"/>
        <w:right w:val="none" w:sz="0" w:space="0" w:color="auto"/>
      </w:divBdr>
      <w:divsChild>
        <w:div w:id="1870679064">
          <w:marLeft w:val="0"/>
          <w:marRight w:val="0"/>
          <w:marTop w:val="0"/>
          <w:marBottom w:val="0"/>
          <w:divBdr>
            <w:top w:val="none" w:sz="0" w:space="0" w:color="auto"/>
            <w:left w:val="none" w:sz="0" w:space="0" w:color="auto"/>
            <w:bottom w:val="none" w:sz="0" w:space="0" w:color="auto"/>
            <w:right w:val="none" w:sz="0" w:space="0" w:color="auto"/>
          </w:divBdr>
        </w:div>
        <w:div w:id="1379473310">
          <w:marLeft w:val="0"/>
          <w:marRight w:val="0"/>
          <w:marTop w:val="0"/>
          <w:marBottom w:val="0"/>
          <w:divBdr>
            <w:top w:val="none" w:sz="0" w:space="0" w:color="auto"/>
            <w:left w:val="none" w:sz="0" w:space="0" w:color="auto"/>
            <w:bottom w:val="none" w:sz="0" w:space="0" w:color="auto"/>
            <w:right w:val="none" w:sz="0" w:space="0" w:color="auto"/>
          </w:divBdr>
        </w:div>
        <w:div w:id="205069730">
          <w:marLeft w:val="0"/>
          <w:marRight w:val="0"/>
          <w:marTop w:val="0"/>
          <w:marBottom w:val="0"/>
          <w:divBdr>
            <w:top w:val="none" w:sz="0" w:space="0" w:color="auto"/>
            <w:left w:val="none" w:sz="0" w:space="0" w:color="auto"/>
            <w:bottom w:val="none" w:sz="0" w:space="0" w:color="auto"/>
            <w:right w:val="none" w:sz="0" w:space="0" w:color="auto"/>
          </w:divBdr>
        </w:div>
        <w:div w:id="1392534288">
          <w:marLeft w:val="0"/>
          <w:marRight w:val="0"/>
          <w:marTop w:val="0"/>
          <w:marBottom w:val="0"/>
          <w:divBdr>
            <w:top w:val="none" w:sz="0" w:space="0" w:color="auto"/>
            <w:left w:val="none" w:sz="0" w:space="0" w:color="auto"/>
            <w:bottom w:val="none" w:sz="0" w:space="0" w:color="auto"/>
            <w:right w:val="none" w:sz="0" w:space="0" w:color="auto"/>
          </w:divBdr>
        </w:div>
        <w:div w:id="180709633">
          <w:marLeft w:val="0"/>
          <w:marRight w:val="0"/>
          <w:marTop w:val="0"/>
          <w:marBottom w:val="0"/>
          <w:divBdr>
            <w:top w:val="none" w:sz="0" w:space="0" w:color="auto"/>
            <w:left w:val="none" w:sz="0" w:space="0" w:color="auto"/>
            <w:bottom w:val="none" w:sz="0" w:space="0" w:color="auto"/>
            <w:right w:val="none" w:sz="0" w:space="0" w:color="auto"/>
          </w:divBdr>
        </w:div>
        <w:div w:id="97483178">
          <w:marLeft w:val="0"/>
          <w:marRight w:val="0"/>
          <w:marTop w:val="0"/>
          <w:marBottom w:val="0"/>
          <w:divBdr>
            <w:top w:val="none" w:sz="0" w:space="0" w:color="auto"/>
            <w:left w:val="none" w:sz="0" w:space="0" w:color="auto"/>
            <w:bottom w:val="none" w:sz="0" w:space="0" w:color="auto"/>
            <w:right w:val="none" w:sz="0" w:space="0" w:color="auto"/>
          </w:divBdr>
        </w:div>
      </w:divsChild>
    </w:div>
    <w:div w:id="751659018">
      <w:bodyDiv w:val="1"/>
      <w:marLeft w:val="0"/>
      <w:marRight w:val="0"/>
      <w:marTop w:val="0"/>
      <w:marBottom w:val="0"/>
      <w:divBdr>
        <w:top w:val="none" w:sz="0" w:space="0" w:color="auto"/>
        <w:left w:val="none" w:sz="0" w:space="0" w:color="auto"/>
        <w:bottom w:val="none" w:sz="0" w:space="0" w:color="auto"/>
        <w:right w:val="none" w:sz="0" w:space="0" w:color="auto"/>
      </w:divBdr>
    </w:div>
    <w:div w:id="768045463">
      <w:bodyDiv w:val="1"/>
      <w:marLeft w:val="0"/>
      <w:marRight w:val="0"/>
      <w:marTop w:val="0"/>
      <w:marBottom w:val="0"/>
      <w:divBdr>
        <w:top w:val="none" w:sz="0" w:space="0" w:color="auto"/>
        <w:left w:val="none" w:sz="0" w:space="0" w:color="auto"/>
        <w:bottom w:val="none" w:sz="0" w:space="0" w:color="auto"/>
        <w:right w:val="none" w:sz="0" w:space="0" w:color="auto"/>
      </w:divBdr>
    </w:div>
    <w:div w:id="780227656">
      <w:bodyDiv w:val="1"/>
      <w:marLeft w:val="0"/>
      <w:marRight w:val="0"/>
      <w:marTop w:val="0"/>
      <w:marBottom w:val="0"/>
      <w:divBdr>
        <w:top w:val="none" w:sz="0" w:space="0" w:color="auto"/>
        <w:left w:val="none" w:sz="0" w:space="0" w:color="auto"/>
        <w:bottom w:val="none" w:sz="0" w:space="0" w:color="auto"/>
        <w:right w:val="none" w:sz="0" w:space="0" w:color="auto"/>
      </w:divBdr>
    </w:div>
    <w:div w:id="786583239">
      <w:bodyDiv w:val="1"/>
      <w:marLeft w:val="0"/>
      <w:marRight w:val="0"/>
      <w:marTop w:val="0"/>
      <w:marBottom w:val="0"/>
      <w:divBdr>
        <w:top w:val="none" w:sz="0" w:space="0" w:color="auto"/>
        <w:left w:val="none" w:sz="0" w:space="0" w:color="auto"/>
        <w:bottom w:val="none" w:sz="0" w:space="0" w:color="auto"/>
        <w:right w:val="none" w:sz="0" w:space="0" w:color="auto"/>
      </w:divBdr>
      <w:divsChild>
        <w:div w:id="798305408">
          <w:marLeft w:val="0"/>
          <w:marRight w:val="0"/>
          <w:marTop w:val="0"/>
          <w:marBottom w:val="0"/>
          <w:divBdr>
            <w:top w:val="none" w:sz="0" w:space="0" w:color="auto"/>
            <w:left w:val="none" w:sz="0" w:space="0" w:color="auto"/>
            <w:bottom w:val="none" w:sz="0" w:space="0" w:color="auto"/>
            <w:right w:val="none" w:sz="0" w:space="0" w:color="auto"/>
          </w:divBdr>
        </w:div>
      </w:divsChild>
    </w:div>
    <w:div w:id="844897818">
      <w:bodyDiv w:val="1"/>
      <w:marLeft w:val="0"/>
      <w:marRight w:val="0"/>
      <w:marTop w:val="0"/>
      <w:marBottom w:val="0"/>
      <w:divBdr>
        <w:top w:val="none" w:sz="0" w:space="0" w:color="auto"/>
        <w:left w:val="none" w:sz="0" w:space="0" w:color="auto"/>
        <w:bottom w:val="none" w:sz="0" w:space="0" w:color="auto"/>
        <w:right w:val="none" w:sz="0" w:space="0" w:color="auto"/>
      </w:divBdr>
    </w:div>
    <w:div w:id="983465304">
      <w:bodyDiv w:val="1"/>
      <w:marLeft w:val="0"/>
      <w:marRight w:val="0"/>
      <w:marTop w:val="0"/>
      <w:marBottom w:val="0"/>
      <w:divBdr>
        <w:top w:val="none" w:sz="0" w:space="0" w:color="auto"/>
        <w:left w:val="none" w:sz="0" w:space="0" w:color="auto"/>
        <w:bottom w:val="none" w:sz="0" w:space="0" w:color="auto"/>
        <w:right w:val="none" w:sz="0" w:space="0" w:color="auto"/>
      </w:divBdr>
    </w:div>
    <w:div w:id="1080441104">
      <w:bodyDiv w:val="1"/>
      <w:marLeft w:val="0"/>
      <w:marRight w:val="0"/>
      <w:marTop w:val="0"/>
      <w:marBottom w:val="0"/>
      <w:divBdr>
        <w:top w:val="none" w:sz="0" w:space="0" w:color="auto"/>
        <w:left w:val="none" w:sz="0" w:space="0" w:color="auto"/>
        <w:bottom w:val="none" w:sz="0" w:space="0" w:color="auto"/>
        <w:right w:val="none" w:sz="0" w:space="0" w:color="auto"/>
      </w:divBdr>
    </w:div>
    <w:div w:id="1083144138">
      <w:bodyDiv w:val="1"/>
      <w:marLeft w:val="0"/>
      <w:marRight w:val="0"/>
      <w:marTop w:val="0"/>
      <w:marBottom w:val="0"/>
      <w:divBdr>
        <w:top w:val="none" w:sz="0" w:space="0" w:color="auto"/>
        <w:left w:val="none" w:sz="0" w:space="0" w:color="auto"/>
        <w:bottom w:val="none" w:sz="0" w:space="0" w:color="auto"/>
        <w:right w:val="none" w:sz="0" w:space="0" w:color="auto"/>
      </w:divBdr>
      <w:divsChild>
        <w:div w:id="194587858">
          <w:marLeft w:val="0"/>
          <w:marRight w:val="0"/>
          <w:marTop w:val="0"/>
          <w:marBottom w:val="0"/>
          <w:divBdr>
            <w:top w:val="none" w:sz="0" w:space="0" w:color="auto"/>
            <w:left w:val="none" w:sz="0" w:space="0" w:color="auto"/>
            <w:bottom w:val="none" w:sz="0" w:space="0" w:color="auto"/>
            <w:right w:val="none" w:sz="0" w:space="0" w:color="auto"/>
          </w:divBdr>
          <w:divsChild>
            <w:div w:id="2025396990">
              <w:marLeft w:val="0"/>
              <w:marRight w:val="0"/>
              <w:marTop w:val="0"/>
              <w:marBottom w:val="0"/>
              <w:divBdr>
                <w:top w:val="none" w:sz="0" w:space="0" w:color="auto"/>
                <w:left w:val="none" w:sz="0" w:space="0" w:color="auto"/>
                <w:bottom w:val="none" w:sz="0" w:space="0" w:color="auto"/>
                <w:right w:val="none" w:sz="0" w:space="0" w:color="auto"/>
              </w:divBdr>
            </w:div>
            <w:div w:id="420807443">
              <w:marLeft w:val="160"/>
              <w:marRight w:val="0"/>
              <w:marTop w:val="0"/>
              <w:marBottom w:val="0"/>
              <w:divBdr>
                <w:top w:val="none" w:sz="0" w:space="0" w:color="auto"/>
                <w:left w:val="none" w:sz="0" w:space="0" w:color="auto"/>
                <w:bottom w:val="none" w:sz="0" w:space="0" w:color="auto"/>
                <w:right w:val="none" w:sz="0" w:space="0" w:color="auto"/>
              </w:divBdr>
            </w:div>
            <w:div w:id="2010331651">
              <w:marLeft w:val="160"/>
              <w:marRight w:val="0"/>
              <w:marTop w:val="0"/>
              <w:marBottom w:val="0"/>
              <w:divBdr>
                <w:top w:val="none" w:sz="0" w:space="0" w:color="auto"/>
                <w:left w:val="none" w:sz="0" w:space="0" w:color="auto"/>
                <w:bottom w:val="none" w:sz="0" w:space="0" w:color="auto"/>
                <w:right w:val="none" w:sz="0" w:space="0" w:color="auto"/>
              </w:divBdr>
            </w:div>
            <w:div w:id="503008842">
              <w:marLeft w:val="0"/>
              <w:marRight w:val="0"/>
              <w:marTop w:val="0"/>
              <w:marBottom w:val="0"/>
              <w:divBdr>
                <w:top w:val="none" w:sz="0" w:space="0" w:color="auto"/>
                <w:left w:val="none" w:sz="0" w:space="0" w:color="auto"/>
                <w:bottom w:val="none" w:sz="0" w:space="0" w:color="auto"/>
                <w:right w:val="none" w:sz="0" w:space="0" w:color="auto"/>
              </w:divBdr>
            </w:div>
            <w:div w:id="133718473">
              <w:marLeft w:val="32"/>
              <w:marRight w:val="0"/>
              <w:marTop w:val="0"/>
              <w:marBottom w:val="0"/>
              <w:divBdr>
                <w:top w:val="none" w:sz="0" w:space="0" w:color="auto"/>
                <w:left w:val="none" w:sz="0" w:space="0" w:color="auto"/>
                <w:bottom w:val="none" w:sz="0" w:space="0" w:color="auto"/>
                <w:right w:val="none" w:sz="0" w:space="0" w:color="auto"/>
              </w:divBdr>
            </w:div>
          </w:divsChild>
        </w:div>
        <w:div w:id="222715902">
          <w:marLeft w:val="0"/>
          <w:marRight w:val="0"/>
          <w:marTop w:val="0"/>
          <w:marBottom w:val="0"/>
          <w:divBdr>
            <w:top w:val="none" w:sz="0" w:space="0" w:color="auto"/>
            <w:left w:val="none" w:sz="0" w:space="0" w:color="auto"/>
            <w:bottom w:val="none" w:sz="0" w:space="0" w:color="auto"/>
            <w:right w:val="none" w:sz="0" w:space="0" w:color="auto"/>
          </w:divBdr>
          <w:divsChild>
            <w:div w:id="288784210">
              <w:marLeft w:val="0"/>
              <w:marRight w:val="0"/>
              <w:marTop w:val="64"/>
              <w:marBottom w:val="0"/>
              <w:divBdr>
                <w:top w:val="none" w:sz="0" w:space="0" w:color="auto"/>
                <w:left w:val="none" w:sz="0" w:space="0" w:color="auto"/>
                <w:bottom w:val="none" w:sz="0" w:space="0" w:color="auto"/>
                <w:right w:val="none" w:sz="0" w:space="0" w:color="auto"/>
              </w:divBdr>
              <w:divsChild>
                <w:div w:id="854660228">
                  <w:marLeft w:val="0"/>
                  <w:marRight w:val="0"/>
                  <w:marTop w:val="0"/>
                  <w:marBottom w:val="0"/>
                  <w:divBdr>
                    <w:top w:val="none" w:sz="0" w:space="0" w:color="auto"/>
                    <w:left w:val="none" w:sz="0" w:space="0" w:color="auto"/>
                    <w:bottom w:val="none" w:sz="0" w:space="0" w:color="auto"/>
                    <w:right w:val="none" w:sz="0" w:space="0" w:color="auto"/>
                  </w:divBdr>
                  <w:divsChild>
                    <w:div w:id="1507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3197">
      <w:bodyDiv w:val="1"/>
      <w:marLeft w:val="0"/>
      <w:marRight w:val="0"/>
      <w:marTop w:val="0"/>
      <w:marBottom w:val="0"/>
      <w:divBdr>
        <w:top w:val="none" w:sz="0" w:space="0" w:color="auto"/>
        <w:left w:val="none" w:sz="0" w:space="0" w:color="auto"/>
        <w:bottom w:val="none" w:sz="0" w:space="0" w:color="auto"/>
        <w:right w:val="none" w:sz="0" w:space="0" w:color="auto"/>
      </w:divBdr>
      <w:divsChild>
        <w:div w:id="154147613">
          <w:marLeft w:val="0"/>
          <w:marRight w:val="0"/>
          <w:marTop w:val="0"/>
          <w:marBottom w:val="0"/>
          <w:divBdr>
            <w:top w:val="none" w:sz="0" w:space="0" w:color="auto"/>
            <w:left w:val="none" w:sz="0" w:space="0" w:color="auto"/>
            <w:bottom w:val="none" w:sz="0" w:space="0" w:color="auto"/>
            <w:right w:val="none" w:sz="0" w:space="0" w:color="auto"/>
          </w:divBdr>
        </w:div>
        <w:div w:id="1221676480">
          <w:marLeft w:val="0"/>
          <w:marRight w:val="0"/>
          <w:marTop w:val="0"/>
          <w:marBottom w:val="0"/>
          <w:divBdr>
            <w:top w:val="none" w:sz="0" w:space="0" w:color="auto"/>
            <w:left w:val="none" w:sz="0" w:space="0" w:color="auto"/>
            <w:bottom w:val="none" w:sz="0" w:space="0" w:color="auto"/>
            <w:right w:val="none" w:sz="0" w:space="0" w:color="auto"/>
          </w:divBdr>
        </w:div>
        <w:div w:id="1327053889">
          <w:marLeft w:val="0"/>
          <w:marRight w:val="0"/>
          <w:marTop w:val="0"/>
          <w:marBottom w:val="0"/>
          <w:divBdr>
            <w:top w:val="none" w:sz="0" w:space="0" w:color="auto"/>
            <w:left w:val="none" w:sz="0" w:space="0" w:color="auto"/>
            <w:bottom w:val="none" w:sz="0" w:space="0" w:color="auto"/>
            <w:right w:val="none" w:sz="0" w:space="0" w:color="auto"/>
          </w:divBdr>
        </w:div>
        <w:div w:id="676201474">
          <w:marLeft w:val="0"/>
          <w:marRight w:val="0"/>
          <w:marTop w:val="0"/>
          <w:marBottom w:val="0"/>
          <w:divBdr>
            <w:top w:val="none" w:sz="0" w:space="0" w:color="auto"/>
            <w:left w:val="none" w:sz="0" w:space="0" w:color="auto"/>
            <w:bottom w:val="none" w:sz="0" w:space="0" w:color="auto"/>
            <w:right w:val="none" w:sz="0" w:space="0" w:color="auto"/>
          </w:divBdr>
        </w:div>
        <w:div w:id="1489982218">
          <w:marLeft w:val="0"/>
          <w:marRight w:val="0"/>
          <w:marTop w:val="0"/>
          <w:marBottom w:val="0"/>
          <w:divBdr>
            <w:top w:val="none" w:sz="0" w:space="0" w:color="auto"/>
            <w:left w:val="none" w:sz="0" w:space="0" w:color="auto"/>
            <w:bottom w:val="none" w:sz="0" w:space="0" w:color="auto"/>
            <w:right w:val="none" w:sz="0" w:space="0" w:color="auto"/>
          </w:divBdr>
        </w:div>
        <w:div w:id="1487628013">
          <w:marLeft w:val="0"/>
          <w:marRight w:val="0"/>
          <w:marTop w:val="0"/>
          <w:marBottom w:val="0"/>
          <w:divBdr>
            <w:top w:val="none" w:sz="0" w:space="0" w:color="auto"/>
            <w:left w:val="none" w:sz="0" w:space="0" w:color="auto"/>
            <w:bottom w:val="none" w:sz="0" w:space="0" w:color="auto"/>
            <w:right w:val="none" w:sz="0" w:space="0" w:color="auto"/>
          </w:divBdr>
        </w:div>
        <w:div w:id="855853657">
          <w:marLeft w:val="0"/>
          <w:marRight w:val="0"/>
          <w:marTop w:val="0"/>
          <w:marBottom w:val="0"/>
          <w:divBdr>
            <w:top w:val="none" w:sz="0" w:space="0" w:color="auto"/>
            <w:left w:val="none" w:sz="0" w:space="0" w:color="auto"/>
            <w:bottom w:val="none" w:sz="0" w:space="0" w:color="auto"/>
            <w:right w:val="none" w:sz="0" w:space="0" w:color="auto"/>
          </w:divBdr>
        </w:div>
      </w:divsChild>
    </w:div>
    <w:div w:id="1362052059">
      <w:bodyDiv w:val="1"/>
      <w:marLeft w:val="0"/>
      <w:marRight w:val="0"/>
      <w:marTop w:val="0"/>
      <w:marBottom w:val="0"/>
      <w:divBdr>
        <w:top w:val="none" w:sz="0" w:space="0" w:color="auto"/>
        <w:left w:val="none" w:sz="0" w:space="0" w:color="auto"/>
        <w:bottom w:val="none" w:sz="0" w:space="0" w:color="auto"/>
        <w:right w:val="none" w:sz="0" w:space="0" w:color="auto"/>
      </w:divBdr>
    </w:div>
    <w:div w:id="1498643494">
      <w:bodyDiv w:val="1"/>
      <w:marLeft w:val="0"/>
      <w:marRight w:val="0"/>
      <w:marTop w:val="0"/>
      <w:marBottom w:val="0"/>
      <w:divBdr>
        <w:top w:val="none" w:sz="0" w:space="0" w:color="auto"/>
        <w:left w:val="none" w:sz="0" w:space="0" w:color="auto"/>
        <w:bottom w:val="none" w:sz="0" w:space="0" w:color="auto"/>
        <w:right w:val="none" w:sz="0" w:space="0" w:color="auto"/>
      </w:divBdr>
    </w:div>
    <w:div w:id="1505052530">
      <w:bodyDiv w:val="1"/>
      <w:marLeft w:val="0"/>
      <w:marRight w:val="0"/>
      <w:marTop w:val="0"/>
      <w:marBottom w:val="0"/>
      <w:divBdr>
        <w:top w:val="none" w:sz="0" w:space="0" w:color="auto"/>
        <w:left w:val="none" w:sz="0" w:space="0" w:color="auto"/>
        <w:bottom w:val="none" w:sz="0" w:space="0" w:color="auto"/>
        <w:right w:val="none" w:sz="0" w:space="0" w:color="auto"/>
      </w:divBdr>
    </w:div>
    <w:div w:id="1518999638">
      <w:bodyDiv w:val="1"/>
      <w:marLeft w:val="0"/>
      <w:marRight w:val="0"/>
      <w:marTop w:val="0"/>
      <w:marBottom w:val="0"/>
      <w:divBdr>
        <w:top w:val="none" w:sz="0" w:space="0" w:color="auto"/>
        <w:left w:val="none" w:sz="0" w:space="0" w:color="auto"/>
        <w:bottom w:val="none" w:sz="0" w:space="0" w:color="auto"/>
        <w:right w:val="none" w:sz="0" w:space="0" w:color="auto"/>
      </w:divBdr>
      <w:divsChild>
        <w:div w:id="1077246129">
          <w:marLeft w:val="0"/>
          <w:marRight w:val="128"/>
          <w:marTop w:val="0"/>
          <w:marBottom w:val="0"/>
          <w:divBdr>
            <w:top w:val="none" w:sz="0" w:space="0" w:color="auto"/>
            <w:left w:val="none" w:sz="0" w:space="0" w:color="auto"/>
            <w:bottom w:val="none" w:sz="0" w:space="0" w:color="auto"/>
            <w:right w:val="none" w:sz="0" w:space="0" w:color="auto"/>
          </w:divBdr>
          <w:divsChild>
            <w:div w:id="531915925">
              <w:marLeft w:val="0"/>
              <w:marRight w:val="0"/>
              <w:marTop w:val="0"/>
              <w:marBottom w:val="0"/>
              <w:divBdr>
                <w:top w:val="none" w:sz="0" w:space="0" w:color="auto"/>
                <w:left w:val="none" w:sz="0" w:space="0" w:color="auto"/>
                <w:bottom w:val="none" w:sz="0" w:space="0" w:color="auto"/>
                <w:right w:val="none" w:sz="0" w:space="0" w:color="auto"/>
              </w:divBdr>
              <w:divsChild>
                <w:div w:id="1885680457">
                  <w:marLeft w:val="0"/>
                  <w:marRight w:val="0"/>
                  <w:marTop w:val="0"/>
                  <w:marBottom w:val="0"/>
                  <w:divBdr>
                    <w:top w:val="none" w:sz="0" w:space="0" w:color="auto"/>
                    <w:left w:val="none" w:sz="0" w:space="0" w:color="auto"/>
                    <w:bottom w:val="none" w:sz="0" w:space="0" w:color="auto"/>
                    <w:right w:val="none" w:sz="0" w:space="0" w:color="auto"/>
                  </w:divBdr>
                  <w:divsChild>
                    <w:div w:id="1874002680">
                      <w:marLeft w:val="0"/>
                      <w:marRight w:val="0"/>
                      <w:marTop w:val="0"/>
                      <w:marBottom w:val="0"/>
                      <w:divBdr>
                        <w:top w:val="none" w:sz="0" w:space="0" w:color="auto"/>
                        <w:left w:val="none" w:sz="0" w:space="0" w:color="auto"/>
                        <w:bottom w:val="none" w:sz="0" w:space="0" w:color="auto"/>
                        <w:right w:val="none" w:sz="0" w:space="0" w:color="auto"/>
                      </w:divBdr>
                      <w:divsChild>
                        <w:div w:id="1067994400">
                          <w:marLeft w:val="0"/>
                          <w:marRight w:val="0"/>
                          <w:marTop w:val="0"/>
                          <w:marBottom w:val="0"/>
                          <w:divBdr>
                            <w:top w:val="none" w:sz="0" w:space="0" w:color="auto"/>
                            <w:left w:val="none" w:sz="0" w:space="0" w:color="auto"/>
                            <w:bottom w:val="none" w:sz="0" w:space="0" w:color="auto"/>
                            <w:right w:val="none" w:sz="0" w:space="0" w:color="auto"/>
                          </w:divBdr>
                          <w:divsChild>
                            <w:div w:id="1549996168">
                              <w:marLeft w:val="0"/>
                              <w:marRight w:val="0"/>
                              <w:marTop w:val="0"/>
                              <w:marBottom w:val="0"/>
                              <w:divBdr>
                                <w:top w:val="single" w:sz="2" w:space="0" w:color="EFEFEF"/>
                                <w:left w:val="none" w:sz="0" w:space="0" w:color="auto"/>
                                <w:bottom w:val="none" w:sz="0" w:space="0" w:color="auto"/>
                                <w:right w:val="none" w:sz="0" w:space="0" w:color="auto"/>
                              </w:divBdr>
                              <w:divsChild>
                                <w:div w:id="1916278785">
                                  <w:marLeft w:val="0"/>
                                  <w:marRight w:val="0"/>
                                  <w:marTop w:val="0"/>
                                  <w:marBottom w:val="0"/>
                                  <w:divBdr>
                                    <w:top w:val="none" w:sz="0" w:space="0" w:color="auto"/>
                                    <w:left w:val="none" w:sz="0" w:space="0" w:color="auto"/>
                                    <w:bottom w:val="none" w:sz="0" w:space="0" w:color="auto"/>
                                    <w:right w:val="none" w:sz="0" w:space="0" w:color="auto"/>
                                  </w:divBdr>
                                  <w:divsChild>
                                    <w:div w:id="380862239">
                                      <w:marLeft w:val="0"/>
                                      <w:marRight w:val="0"/>
                                      <w:marTop w:val="0"/>
                                      <w:marBottom w:val="0"/>
                                      <w:divBdr>
                                        <w:top w:val="none" w:sz="0" w:space="0" w:color="auto"/>
                                        <w:left w:val="none" w:sz="0" w:space="0" w:color="auto"/>
                                        <w:bottom w:val="none" w:sz="0" w:space="0" w:color="auto"/>
                                        <w:right w:val="none" w:sz="0" w:space="0" w:color="auto"/>
                                      </w:divBdr>
                                      <w:divsChild>
                                        <w:div w:id="1108768093">
                                          <w:marLeft w:val="0"/>
                                          <w:marRight w:val="0"/>
                                          <w:marTop w:val="0"/>
                                          <w:marBottom w:val="0"/>
                                          <w:divBdr>
                                            <w:top w:val="none" w:sz="0" w:space="0" w:color="auto"/>
                                            <w:left w:val="none" w:sz="0" w:space="0" w:color="auto"/>
                                            <w:bottom w:val="none" w:sz="0" w:space="0" w:color="auto"/>
                                            <w:right w:val="none" w:sz="0" w:space="0" w:color="auto"/>
                                          </w:divBdr>
                                          <w:divsChild>
                                            <w:div w:id="1597664186">
                                              <w:marLeft w:val="0"/>
                                              <w:marRight w:val="0"/>
                                              <w:marTop w:val="0"/>
                                              <w:marBottom w:val="0"/>
                                              <w:divBdr>
                                                <w:top w:val="none" w:sz="0" w:space="0" w:color="auto"/>
                                                <w:left w:val="none" w:sz="0" w:space="0" w:color="auto"/>
                                                <w:bottom w:val="none" w:sz="0" w:space="0" w:color="auto"/>
                                                <w:right w:val="none" w:sz="0" w:space="0" w:color="auto"/>
                                              </w:divBdr>
                                              <w:divsChild>
                                                <w:div w:id="638808414">
                                                  <w:marLeft w:val="0"/>
                                                  <w:marRight w:val="0"/>
                                                  <w:marTop w:val="0"/>
                                                  <w:marBottom w:val="0"/>
                                                  <w:divBdr>
                                                    <w:top w:val="none" w:sz="0" w:space="0" w:color="auto"/>
                                                    <w:left w:val="none" w:sz="0" w:space="0" w:color="auto"/>
                                                    <w:bottom w:val="none" w:sz="0" w:space="0" w:color="auto"/>
                                                    <w:right w:val="none" w:sz="0" w:space="0" w:color="auto"/>
                                                  </w:divBdr>
                                                  <w:divsChild>
                                                    <w:div w:id="1720275211">
                                                      <w:marLeft w:val="0"/>
                                                      <w:marRight w:val="0"/>
                                                      <w:marTop w:val="0"/>
                                                      <w:marBottom w:val="0"/>
                                                      <w:divBdr>
                                                        <w:top w:val="none" w:sz="0" w:space="0" w:color="auto"/>
                                                        <w:left w:val="none" w:sz="0" w:space="0" w:color="auto"/>
                                                        <w:bottom w:val="none" w:sz="0" w:space="0" w:color="auto"/>
                                                        <w:right w:val="none" w:sz="0" w:space="0" w:color="auto"/>
                                                      </w:divBdr>
                                                      <w:divsChild>
                                                        <w:div w:id="392654755">
                                                          <w:marLeft w:val="0"/>
                                                          <w:marRight w:val="0"/>
                                                          <w:marTop w:val="64"/>
                                                          <w:marBottom w:val="0"/>
                                                          <w:divBdr>
                                                            <w:top w:val="none" w:sz="0" w:space="0" w:color="auto"/>
                                                            <w:left w:val="none" w:sz="0" w:space="0" w:color="auto"/>
                                                            <w:bottom w:val="none" w:sz="0" w:space="0" w:color="auto"/>
                                                            <w:right w:val="none" w:sz="0" w:space="0" w:color="auto"/>
                                                          </w:divBdr>
                                                          <w:divsChild>
                                                            <w:div w:id="1338574252">
                                                              <w:marLeft w:val="0"/>
                                                              <w:marRight w:val="0"/>
                                                              <w:marTop w:val="0"/>
                                                              <w:marBottom w:val="0"/>
                                                              <w:divBdr>
                                                                <w:top w:val="none" w:sz="0" w:space="0" w:color="auto"/>
                                                                <w:left w:val="none" w:sz="0" w:space="0" w:color="auto"/>
                                                                <w:bottom w:val="none" w:sz="0" w:space="0" w:color="auto"/>
                                                                <w:right w:val="none" w:sz="0" w:space="0" w:color="auto"/>
                                                              </w:divBdr>
                                                              <w:divsChild>
                                                                <w:div w:id="8464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252949">
                                              <w:marLeft w:val="0"/>
                                              <w:marRight w:val="0"/>
                                              <w:marTop w:val="0"/>
                                              <w:marBottom w:val="0"/>
                                              <w:divBdr>
                                                <w:top w:val="none" w:sz="0" w:space="0" w:color="auto"/>
                                                <w:left w:val="none" w:sz="0" w:space="0" w:color="auto"/>
                                                <w:bottom w:val="none" w:sz="0" w:space="0" w:color="auto"/>
                                                <w:right w:val="none" w:sz="0" w:space="0" w:color="auto"/>
                                              </w:divBdr>
                                              <w:divsChild>
                                                <w:div w:id="1524249755">
                                                  <w:marLeft w:val="0"/>
                                                  <w:marRight w:val="0"/>
                                                  <w:marTop w:val="0"/>
                                                  <w:marBottom w:val="0"/>
                                                  <w:divBdr>
                                                    <w:top w:val="none" w:sz="0" w:space="0" w:color="auto"/>
                                                    <w:left w:val="none" w:sz="0" w:space="0" w:color="auto"/>
                                                    <w:bottom w:val="none" w:sz="0" w:space="0" w:color="auto"/>
                                                    <w:right w:val="none" w:sz="0" w:space="0" w:color="auto"/>
                                                  </w:divBdr>
                                                  <w:divsChild>
                                                    <w:div w:id="1408266467">
                                                      <w:marLeft w:val="0"/>
                                                      <w:marRight w:val="0"/>
                                                      <w:marTop w:val="0"/>
                                                      <w:marBottom w:val="0"/>
                                                      <w:divBdr>
                                                        <w:top w:val="none" w:sz="0" w:space="0" w:color="auto"/>
                                                        <w:left w:val="none" w:sz="0" w:space="0" w:color="auto"/>
                                                        <w:bottom w:val="none" w:sz="0" w:space="0" w:color="auto"/>
                                                        <w:right w:val="none" w:sz="0" w:space="0" w:color="auto"/>
                                                      </w:divBdr>
                                                      <w:divsChild>
                                                        <w:div w:id="1099988963">
                                                          <w:marLeft w:val="0"/>
                                                          <w:marRight w:val="0"/>
                                                          <w:marTop w:val="0"/>
                                                          <w:marBottom w:val="0"/>
                                                          <w:divBdr>
                                                            <w:top w:val="none" w:sz="0" w:space="0" w:color="auto"/>
                                                            <w:left w:val="none" w:sz="0" w:space="0" w:color="auto"/>
                                                            <w:bottom w:val="none" w:sz="0" w:space="0" w:color="auto"/>
                                                            <w:right w:val="none" w:sz="0" w:space="0" w:color="auto"/>
                                                          </w:divBdr>
                                                          <w:divsChild>
                                                            <w:div w:id="1404378259">
                                                              <w:marLeft w:val="0"/>
                                                              <w:marRight w:val="0"/>
                                                              <w:marTop w:val="0"/>
                                                              <w:marBottom w:val="0"/>
                                                              <w:divBdr>
                                                                <w:top w:val="none" w:sz="0" w:space="0" w:color="auto"/>
                                                                <w:left w:val="none" w:sz="0" w:space="0" w:color="auto"/>
                                                                <w:bottom w:val="none" w:sz="0" w:space="0" w:color="auto"/>
                                                                <w:right w:val="none" w:sz="0" w:space="0" w:color="auto"/>
                                                              </w:divBdr>
                                                              <w:divsChild>
                                                                <w:div w:id="17677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7891778">
              <w:marLeft w:val="0"/>
              <w:marRight w:val="0"/>
              <w:marTop w:val="0"/>
              <w:marBottom w:val="0"/>
              <w:divBdr>
                <w:top w:val="none" w:sz="0" w:space="0" w:color="auto"/>
                <w:left w:val="none" w:sz="0" w:space="0" w:color="auto"/>
                <w:bottom w:val="none" w:sz="0" w:space="0" w:color="auto"/>
                <w:right w:val="none" w:sz="0" w:space="0" w:color="auto"/>
              </w:divBdr>
              <w:divsChild>
                <w:div w:id="1519849879">
                  <w:marLeft w:val="0"/>
                  <w:marRight w:val="0"/>
                  <w:marTop w:val="0"/>
                  <w:marBottom w:val="128"/>
                  <w:divBdr>
                    <w:top w:val="none" w:sz="0" w:space="0" w:color="auto"/>
                    <w:left w:val="none" w:sz="0" w:space="0" w:color="auto"/>
                    <w:bottom w:val="none" w:sz="0" w:space="0" w:color="auto"/>
                    <w:right w:val="none" w:sz="0" w:space="0" w:color="auto"/>
                  </w:divBdr>
                  <w:divsChild>
                    <w:div w:id="558630801">
                      <w:marLeft w:val="0"/>
                      <w:marRight w:val="0"/>
                      <w:marTop w:val="0"/>
                      <w:marBottom w:val="0"/>
                      <w:divBdr>
                        <w:top w:val="none" w:sz="0" w:space="0" w:color="auto"/>
                        <w:left w:val="none" w:sz="0" w:space="0" w:color="auto"/>
                        <w:bottom w:val="none" w:sz="0" w:space="0" w:color="auto"/>
                        <w:right w:val="none" w:sz="0" w:space="0" w:color="auto"/>
                      </w:divBdr>
                      <w:divsChild>
                        <w:div w:id="11112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541205">
      <w:bodyDiv w:val="1"/>
      <w:marLeft w:val="0"/>
      <w:marRight w:val="0"/>
      <w:marTop w:val="0"/>
      <w:marBottom w:val="0"/>
      <w:divBdr>
        <w:top w:val="none" w:sz="0" w:space="0" w:color="auto"/>
        <w:left w:val="none" w:sz="0" w:space="0" w:color="auto"/>
        <w:bottom w:val="none" w:sz="0" w:space="0" w:color="auto"/>
        <w:right w:val="none" w:sz="0" w:space="0" w:color="auto"/>
      </w:divBdr>
    </w:div>
    <w:div w:id="1519849076">
      <w:bodyDiv w:val="1"/>
      <w:marLeft w:val="0"/>
      <w:marRight w:val="0"/>
      <w:marTop w:val="0"/>
      <w:marBottom w:val="0"/>
      <w:divBdr>
        <w:top w:val="none" w:sz="0" w:space="0" w:color="auto"/>
        <w:left w:val="none" w:sz="0" w:space="0" w:color="auto"/>
        <w:bottom w:val="none" w:sz="0" w:space="0" w:color="auto"/>
        <w:right w:val="none" w:sz="0" w:space="0" w:color="auto"/>
      </w:divBdr>
    </w:div>
    <w:div w:id="1529951313">
      <w:bodyDiv w:val="1"/>
      <w:marLeft w:val="0"/>
      <w:marRight w:val="0"/>
      <w:marTop w:val="0"/>
      <w:marBottom w:val="0"/>
      <w:divBdr>
        <w:top w:val="none" w:sz="0" w:space="0" w:color="auto"/>
        <w:left w:val="none" w:sz="0" w:space="0" w:color="auto"/>
        <w:bottom w:val="none" w:sz="0" w:space="0" w:color="auto"/>
        <w:right w:val="none" w:sz="0" w:space="0" w:color="auto"/>
      </w:divBdr>
    </w:div>
    <w:div w:id="1615288871">
      <w:bodyDiv w:val="1"/>
      <w:marLeft w:val="0"/>
      <w:marRight w:val="0"/>
      <w:marTop w:val="0"/>
      <w:marBottom w:val="0"/>
      <w:divBdr>
        <w:top w:val="none" w:sz="0" w:space="0" w:color="auto"/>
        <w:left w:val="none" w:sz="0" w:space="0" w:color="auto"/>
        <w:bottom w:val="none" w:sz="0" w:space="0" w:color="auto"/>
        <w:right w:val="none" w:sz="0" w:space="0" w:color="auto"/>
      </w:divBdr>
    </w:div>
    <w:div w:id="1660646162">
      <w:bodyDiv w:val="1"/>
      <w:marLeft w:val="0"/>
      <w:marRight w:val="0"/>
      <w:marTop w:val="0"/>
      <w:marBottom w:val="0"/>
      <w:divBdr>
        <w:top w:val="none" w:sz="0" w:space="0" w:color="auto"/>
        <w:left w:val="none" w:sz="0" w:space="0" w:color="auto"/>
        <w:bottom w:val="none" w:sz="0" w:space="0" w:color="auto"/>
        <w:right w:val="none" w:sz="0" w:space="0" w:color="auto"/>
      </w:divBdr>
    </w:div>
    <w:div w:id="1661233207">
      <w:bodyDiv w:val="1"/>
      <w:marLeft w:val="0"/>
      <w:marRight w:val="0"/>
      <w:marTop w:val="0"/>
      <w:marBottom w:val="0"/>
      <w:divBdr>
        <w:top w:val="none" w:sz="0" w:space="0" w:color="auto"/>
        <w:left w:val="none" w:sz="0" w:space="0" w:color="auto"/>
        <w:bottom w:val="none" w:sz="0" w:space="0" w:color="auto"/>
        <w:right w:val="none" w:sz="0" w:space="0" w:color="auto"/>
      </w:divBdr>
    </w:div>
    <w:div w:id="1672638112">
      <w:bodyDiv w:val="1"/>
      <w:marLeft w:val="0"/>
      <w:marRight w:val="0"/>
      <w:marTop w:val="0"/>
      <w:marBottom w:val="0"/>
      <w:divBdr>
        <w:top w:val="none" w:sz="0" w:space="0" w:color="auto"/>
        <w:left w:val="none" w:sz="0" w:space="0" w:color="auto"/>
        <w:bottom w:val="none" w:sz="0" w:space="0" w:color="auto"/>
        <w:right w:val="none" w:sz="0" w:space="0" w:color="auto"/>
      </w:divBdr>
    </w:div>
    <w:div w:id="1685478867">
      <w:bodyDiv w:val="1"/>
      <w:marLeft w:val="0"/>
      <w:marRight w:val="0"/>
      <w:marTop w:val="0"/>
      <w:marBottom w:val="0"/>
      <w:divBdr>
        <w:top w:val="none" w:sz="0" w:space="0" w:color="auto"/>
        <w:left w:val="none" w:sz="0" w:space="0" w:color="auto"/>
        <w:bottom w:val="none" w:sz="0" w:space="0" w:color="auto"/>
        <w:right w:val="none" w:sz="0" w:space="0" w:color="auto"/>
      </w:divBdr>
    </w:div>
    <w:div w:id="1702433734">
      <w:bodyDiv w:val="1"/>
      <w:marLeft w:val="0"/>
      <w:marRight w:val="0"/>
      <w:marTop w:val="0"/>
      <w:marBottom w:val="0"/>
      <w:divBdr>
        <w:top w:val="none" w:sz="0" w:space="0" w:color="auto"/>
        <w:left w:val="none" w:sz="0" w:space="0" w:color="auto"/>
        <w:bottom w:val="none" w:sz="0" w:space="0" w:color="auto"/>
        <w:right w:val="none" w:sz="0" w:space="0" w:color="auto"/>
      </w:divBdr>
    </w:div>
    <w:div w:id="1706903194">
      <w:bodyDiv w:val="1"/>
      <w:marLeft w:val="0"/>
      <w:marRight w:val="0"/>
      <w:marTop w:val="0"/>
      <w:marBottom w:val="0"/>
      <w:divBdr>
        <w:top w:val="none" w:sz="0" w:space="0" w:color="auto"/>
        <w:left w:val="none" w:sz="0" w:space="0" w:color="auto"/>
        <w:bottom w:val="none" w:sz="0" w:space="0" w:color="auto"/>
        <w:right w:val="none" w:sz="0" w:space="0" w:color="auto"/>
      </w:divBdr>
    </w:div>
    <w:div w:id="1766070278">
      <w:bodyDiv w:val="1"/>
      <w:marLeft w:val="0"/>
      <w:marRight w:val="0"/>
      <w:marTop w:val="0"/>
      <w:marBottom w:val="0"/>
      <w:divBdr>
        <w:top w:val="none" w:sz="0" w:space="0" w:color="auto"/>
        <w:left w:val="none" w:sz="0" w:space="0" w:color="auto"/>
        <w:bottom w:val="none" w:sz="0" w:space="0" w:color="auto"/>
        <w:right w:val="none" w:sz="0" w:space="0" w:color="auto"/>
      </w:divBdr>
    </w:div>
    <w:div w:id="1861316883">
      <w:bodyDiv w:val="1"/>
      <w:marLeft w:val="0"/>
      <w:marRight w:val="0"/>
      <w:marTop w:val="0"/>
      <w:marBottom w:val="0"/>
      <w:divBdr>
        <w:top w:val="none" w:sz="0" w:space="0" w:color="auto"/>
        <w:left w:val="none" w:sz="0" w:space="0" w:color="auto"/>
        <w:bottom w:val="none" w:sz="0" w:space="0" w:color="auto"/>
        <w:right w:val="none" w:sz="0" w:space="0" w:color="auto"/>
      </w:divBdr>
    </w:div>
    <w:div w:id="1873492428">
      <w:bodyDiv w:val="1"/>
      <w:marLeft w:val="0"/>
      <w:marRight w:val="0"/>
      <w:marTop w:val="0"/>
      <w:marBottom w:val="0"/>
      <w:divBdr>
        <w:top w:val="none" w:sz="0" w:space="0" w:color="auto"/>
        <w:left w:val="none" w:sz="0" w:space="0" w:color="auto"/>
        <w:bottom w:val="none" w:sz="0" w:space="0" w:color="auto"/>
        <w:right w:val="none" w:sz="0" w:space="0" w:color="auto"/>
      </w:divBdr>
    </w:div>
    <w:div w:id="1966764726">
      <w:bodyDiv w:val="1"/>
      <w:marLeft w:val="0"/>
      <w:marRight w:val="0"/>
      <w:marTop w:val="0"/>
      <w:marBottom w:val="0"/>
      <w:divBdr>
        <w:top w:val="none" w:sz="0" w:space="0" w:color="auto"/>
        <w:left w:val="none" w:sz="0" w:space="0" w:color="auto"/>
        <w:bottom w:val="none" w:sz="0" w:space="0" w:color="auto"/>
        <w:right w:val="none" w:sz="0" w:space="0" w:color="auto"/>
      </w:divBdr>
    </w:div>
    <w:div w:id="1969047663">
      <w:bodyDiv w:val="1"/>
      <w:marLeft w:val="0"/>
      <w:marRight w:val="0"/>
      <w:marTop w:val="0"/>
      <w:marBottom w:val="0"/>
      <w:divBdr>
        <w:top w:val="none" w:sz="0" w:space="0" w:color="auto"/>
        <w:left w:val="none" w:sz="0" w:space="0" w:color="auto"/>
        <w:bottom w:val="none" w:sz="0" w:space="0" w:color="auto"/>
        <w:right w:val="none" w:sz="0" w:space="0" w:color="auto"/>
      </w:divBdr>
    </w:div>
    <w:div w:id="1972006342">
      <w:bodyDiv w:val="1"/>
      <w:marLeft w:val="0"/>
      <w:marRight w:val="0"/>
      <w:marTop w:val="0"/>
      <w:marBottom w:val="0"/>
      <w:divBdr>
        <w:top w:val="none" w:sz="0" w:space="0" w:color="auto"/>
        <w:left w:val="none" w:sz="0" w:space="0" w:color="auto"/>
        <w:bottom w:val="none" w:sz="0" w:space="0" w:color="auto"/>
        <w:right w:val="none" w:sz="0" w:space="0" w:color="auto"/>
      </w:divBdr>
    </w:div>
    <w:div w:id="2041320111">
      <w:bodyDiv w:val="1"/>
      <w:marLeft w:val="0"/>
      <w:marRight w:val="0"/>
      <w:marTop w:val="0"/>
      <w:marBottom w:val="0"/>
      <w:divBdr>
        <w:top w:val="none" w:sz="0" w:space="0" w:color="auto"/>
        <w:left w:val="none" w:sz="0" w:space="0" w:color="auto"/>
        <w:bottom w:val="none" w:sz="0" w:space="0" w:color="auto"/>
        <w:right w:val="none" w:sz="0" w:space="0" w:color="auto"/>
      </w:divBdr>
    </w:div>
    <w:div w:id="2080205877">
      <w:bodyDiv w:val="1"/>
      <w:marLeft w:val="0"/>
      <w:marRight w:val="0"/>
      <w:marTop w:val="0"/>
      <w:marBottom w:val="0"/>
      <w:divBdr>
        <w:top w:val="none" w:sz="0" w:space="0" w:color="auto"/>
        <w:left w:val="none" w:sz="0" w:space="0" w:color="auto"/>
        <w:bottom w:val="none" w:sz="0" w:space="0" w:color="auto"/>
        <w:right w:val="none" w:sz="0" w:space="0" w:color="auto"/>
      </w:divBdr>
      <w:divsChild>
        <w:div w:id="211162667">
          <w:marLeft w:val="0"/>
          <w:marRight w:val="0"/>
          <w:marTop w:val="0"/>
          <w:marBottom w:val="0"/>
          <w:divBdr>
            <w:top w:val="none" w:sz="0" w:space="0" w:color="auto"/>
            <w:left w:val="none" w:sz="0" w:space="0" w:color="auto"/>
            <w:bottom w:val="none" w:sz="0" w:space="0" w:color="auto"/>
            <w:right w:val="none" w:sz="0" w:space="0" w:color="auto"/>
          </w:divBdr>
        </w:div>
      </w:divsChild>
    </w:div>
    <w:div w:id="2139495822">
      <w:bodyDiv w:val="1"/>
      <w:marLeft w:val="0"/>
      <w:marRight w:val="0"/>
      <w:marTop w:val="0"/>
      <w:marBottom w:val="0"/>
      <w:divBdr>
        <w:top w:val="none" w:sz="0" w:space="0" w:color="auto"/>
        <w:left w:val="none" w:sz="0" w:space="0" w:color="auto"/>
        <w:bottom w:val="none" w:sz="0" w:space="0" w:color="auto"/>
        <w:right w:val="none" w:sz="0" w:space="0" w:color="auto"/>
      </w:divBdr>
    </w:div>
    <w:div w:id="214114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regione.puglia.it/" TargetMode="External"/><Relationship Id="rId1" Type="http://schemas.openxmlformats.org/officeDocument/2006/relationships/hyperlink" Target="mailto:serviziostampa.gr@regione.pugli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usso%20Nicola\Desktop\Comunicato%20Regione%20Pugl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39F54-08F5-4FC3-A08F-C5528942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Regione Puglia.dot</Template>
  <TotalTime>1</TotalTime>
  <Pages>1</Pages>
  <Words>467</Words>
  <Characters>2662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Comunicato Regione Puglia</vt:lpstr>
    </vt:vector>
  </TitlesOfParts>
  <Company>Hewlett-Packard Company</Company>
  <LinksUpToDate>false</LinksUpToDate>
  <CharactersWithSpaces>3123</CharactersWithSpaces>
  <SharedDoc>false</SharedDoc>
  <HLinks>
    <vt:vector size="12" baseType="variant">
      <vt:variant>
        <vt:i4>1048589</vt:i4>
      </vt:variant>
      <vt:variant>
        <vt:i4>6</vt:i4>
      </vt:variant>
      <vt:variant>
        <vt:i4>0</vt:i4>
      </vt:variant>
      <vt:variant>
        <vt:i4>5</vt:i4>
      </vt:variant>
      <vt:variant>
        <vt:lpwstr>http://www.regione.puglia.it/</vt:lpwstr>
      </vt:variant>
      <vt:variant>
        <vt:lpwstr/>
      </vt:variant>
      <vt:variant>
        <vt:i4>6684750</vt:i4>
      </vt:variant>
      <vt:variant>
        <vt:i4>3</vt:i4>
      </vt:variant>
      <vt:variant>
        <vt:i4>0</vt:i4>
      </vt:variant>
      <vt:variant>
        <vt:i4>5</vt:i4>
      </vt:variant>
      <vt:variant>
        <vt:lpwstr>mailto:serviziostampa.gr@regione.puglia.it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Regione Puglia</dc:title>
  <dc:creator>Lorusso Nicola</dc:creator>
  <cp:lastModifiedBy>claudio alessandrini</cp:lastModifiedBy>
  <cp:revision>3</cp:revision>
  <cp:lastPrinted>1900-12-31T23:00:00Z</cp:lastPrinted>
  <dcterms:created xsi:type="dcterms:W3CDTF">2021-07-04T17:17:00Z</dcterms:created>
  <dcterms:modified xsi:type="dcterms:W3CDTF">2021-07-04T17:17:00Z</dcterms:modified>
</cp:coreProperties>
</file>