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97" w:rsidRDefault="00180C97" w:rsidP="00180C97">
      <w:pPr>
        <w:pStyle w:val="Default"/>
        <w:rPr>
          <w:b/>
          <w:bCs/>
          <w:sz w:val="40"/>
          <w:szCs w:val="32"/>
        </w:rPr>
      </w:pPr>
      <w:r w:rsidRPr="00594C51">
        <w:rPr>
          <w:rFonts w:ascii="inherit" w:eastAsia="Times New Roman" w:hAnsi="inherit"/>
          <w:b/>
          <w:bCs/>
          <w:noProof/>
          <w:color w:val="333333"/>
          <w:sz w:val="47"/>
          <w:szCs w:val="47"/>
          <w:lang w:eastAsia="it-IT"/>
        </w:rPr>
        <w:drawing>
          <wp:inline distT="0" distB="0" distL="0" distR="0">
            <wp:extent cx="1677600" cy="990000"/>
            <wp:effectExtent l="0" t="0" r="0" b="635"/>
            <wp:docPr id="1" name="Immagine 1" descr="C:\Users\l.appiano\Desktop\desk 2017\PATROCINIO ASL\Logo A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appiano\Desktop\desk 2017\PATROCINIO ASL\Logo AS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09" w:rsidRDefault="00984CD0" w:rsidP="002744DE">
      <w:pPr>
        <w:shd w:val="clear" w:color="auto" w:fill="FFFFFF"/>
        <w:spacing w:before="150" w:after="150" w:line="480" w:lineRule="atLeast"/>
        <w:jc w:val="center"/>
        <w:outlineLvl w:val="1"/>
        <w:rPr>
          <w:rFonts w:ascii="inherit" w:eastAsia="Times New Roman" w:hAnsi="inherit" w:cs="Arial"/>
          <w:b/>
          <w:bCs/>
          <w:color w:val="339933"/>
          <w:sz w:val="47"/>
          <w:szCs w:val="47"/>
          <w:lang w:eastAsia="it-IT"/>
        </w:rPr>
      </w:pPr>
      <w:r w:rsidRPr="00F96DC3">
        <w:rPr>
          <w:rFonts w:ascii="inherit" w:eastAsia="Times New Roman" w:hAnsi="inherit" w:cs="Arial"/>
          <w:b/>
          <w:bCs/>
          <w:color w:val="339933"/>
          <w:sz w:val="47"/>
          <w:szCs w:val="47"/>
          <w:lang w:eastAsia="it-IT"/>
        </w:rPr>
        <w:t>URP Comunica</w:t>
      </w:r>
    </w:p>
    <w:p w:rsidR="005D0ABF" w:rsidRPr="002744DE" w:rsidRDefault="005D0ABF" w:rsidP="002744DE">
      <w:pPr>
        <w:shd w:val="clear" w:color="auto" w:fill="FFFFFF"/>
        <w:spacing w:before="150" w:after="150" w:line="480" w:lineRule="atLeast"/>
        <w:jc w:val="center"/>
        <w:outlineLvl w:val="1"/>
        <w:rPr>
          <w:rFonts w:ascii="inherit" w:eastAsia="Times New Roman" w:hAnsi="inherit" w:cs="Arial"/>
          <w:b/>
          <w:bCs/>
          <w:color w:val="339933"/>
          <w:sz w:val="47"/>
          <w:szCs w:val="47"/>
          <w:lang w:eastAsia="it-IT"/>
        </w:rPr>
      </w:pPr>
    </w:p>
    <w:p w:rsidR="005D0ABF" w:rsidRDefault="00281B86" w:rsidP="0072732C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  <w:r w:rsidRPr="002744DE">
        <w:rPr>
          <w:rFonts w:eastAsia="Times New Roman"/>
          <w:b/>
          <w:bCs/>
          <w:color w:val="auto"/>
          <w:lang w:eastAsia="it-IT"/>
        </w:rPr>
        <w:t xml:space="preserve">Come da </w:t>
      </w:r>
      <w:r w:rsidR="00654CDF">
        <w:rPr>
          <w:rFonts w:eastAsia="Times New Roman"/>
          <w:b/>
          <w:bCs/>
          <w:color w:val="auto"/>
          <w:lang w:eastAsia="it-IT"/>
        </w:rPr>
        <w:t>trasmissione</w:t>
      </w:r>
      <w:r w:rsidR="005D0ABF">
        <w:rPr>
          <w:rFonts w:eastAsia="Times New Roman"/>
          <w:b/>
          <w:bCs/>
          <w:color w:val="auto"/>
          <w:lang w:eastAsia="it-IT"/>
        </w:rPr>
        <w:t xml:space="preserve"> da: </w:t>
      </w:r>
    </w:p>
    <w:p w:rsidR="00442088" w:rsidRDefault="00442088" w:rsidP="0072732C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</w:p>
    <w:p w:rsidR="00442088" w:rsidRDefault="005A0C26" w:rsidP="005C0A7A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  <w:r>
        <w:rPr>
          <w:rFonts w:eastAsia="Times New Roman"/>
          <w:b/>
          <w:bCs/>
          <w:color w:val="auto"/>
          <w:lang w:eastAsia="it-IT"/>
        </w:rPr>
        <w:t>GPI</w:t>
      </w:r>
    </w:p>
    <w:p w:rsidR="005A0C26" w:rsidRDefault="005A0C26" w:rsidP="005C0A7A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  <w:r>
        <w:rPr>
          <w:rFonts w:eastAsia="Times New Roman"/>
          <w:b/>
          <w:bCs/>
          <w:color w:val="auto"/>
          <w:lang w:eastAsia="it-IT"/>
        </w:rPr>
        <w:t>Del 6 febbraio 2019</w:t>
      </w:r>
    </w:p>
    <w:p w:rsidR="00442088" w:rsidRDefault="00442088" w:rsidP="005C0A7A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</w:p>
    <w:p w:rsidR="00442088" w:rsidRPr="00442088" w:rsidRDefault="00442088" w:rsidP="005C0A7A">
      <w:pPr>
        <w:pStyle w:val="Default"/>
        <w:jc w:val="center"/>
        <w:rPr>
          <w:rFonts w:eastAsia="Times New Roman"/>
          <w:b/>
          <w:bCs/>
          <w:color w:val="auto"/>
          <w:sz w:val="28"/>
          <w:szCs w:val="28"/>
          <w:lang w:eastAsia="it-IT"/>
        </w:rPr>
      </w:pPr>
    </w:p>
    <w:p w:rsidR="0072732C" w:rsidRPr="005A0C26" w:rsidRDefault="0072732C" w:rsidP="00654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088" w:rsidRDefault="00442088" w:rsidP="005A0C26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5A0C26">
        <w:rPr>
          <w:rFonts w:ascii="Times New Roman" w:hAnsi="Times New Roman" w:cs="Times New Roman"/>
          <w:b/>
          <w:sz w:val="28"/>
          <w:szCs w:val="28"/>
        </w:rPr>
        <w:t>OGGETTO</w:t>
      </w:r>
      <w:r w:rsidRPr="00442088">
        <w:rPr>
          <w:rFonts w:ascii="Times New Roman" w:hAnsi="Times New Roman" w:cs="Times New Roman"/>
          <w:sz w:val="28"/>
          <w:szCs w:val="28"/>
        </w:rPr>
        <w:t xml:space="preserve">: </w:t>
      </w:r>
      <w:r w:rsidR="005A0C26" w:rsidRPr="005A0C26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OPEN ACT: Firma contestuale al parere</w:t>
      </w:r>
    </w:p>
    <w:p w:rsidR="005A0C26" w:rsidRPr="00442088" w:rsidRDefault="005A0C26" w:rsidP="005A0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C26" w:rsidRPr="005A0C26" w:rsidRDefault="005A0C26" w:rsidP="005A0C26">
      <w:pPr>
        <w:spacing w:after="0" w:line="240" w:lineRule="auto"/>
        <w:jc w:val="both"/>
        <w:rPr>
          <w:rFonts w:ascii="Georgia" w:eastAsia="Times New Roman" w:hAnsi="Georgia" w:cs="Helvetica"/>
          <w:color w:val="000000"/>
          <w:sz w:val="28"/>
          <w:szCs w:val="28"/>
          <w:lang w:eastAsia="it-IT"/>
        </w:rPr>
      </w:pPr>
      <w:r>
        <w:rPr>
          <w:rFonts w:ascii="Georgia" w:eastAsia="Times New Roman" w:hAnsi="Georgia" w:cs="Helvetica"/>
          <w:color w:val="000000"/>
          <w:sz w:val="28"/>
          <w:szCs w:val="28"/>
          <w:lang w:eastAsia="it-IT"/>
        </w:rPr>
        <w:t>L</w:t>
      </w:r>
      <w:r w:rsidRPr="005A0C26">
        <w:rPr>
          <w:rFonts w:ascii="Georgia" w:eastAsia="Times New Roman" w:hAnsi="Georgia" w:cs="Helvetica"/>
          <w:color w:val="000000"/>
          <w:sz w:val="28"/>
          <w:szCs w:val="28"/>
          <w:lang w:eastAsia="it-IT"/>
        </w:rPr>
        <w:t xml:space="preserve">a presente per comunicare che domani pomeriggio, a partire dalle ore 17:00, non sarà possibile accedere all'applicativo Open </w:t>
      </w:r>
      <w:proofErr w:type="spellStart"/>
      <w:r w:rsidRPr="005A0C26">
        <w:rPr>
          <w:rFonts w:ascii="Georgia" w:eastAsia="Times New Roman" w:hAnsi="Georgia" w:cs="Helvetica"/>
          <w:color w:val="000000"/>
          <w:sz w:val="28"/>
          <w:szCs w:val="28"/>
          <w:lang w:eastAsia="it-IT"/>
        </w:rPr>
        <w:t>Act</w:t>
      </w:r>
      <w:proofErr w:type="spellEnd"/>
      <w:r w:rsidRPr="005A0C26">
        <w:rPr>
          <w:rFonts w:ascii="Georgia" w:eastAsia="Times New Roman" w:hAnsi="Georgia" w:cs="Helvetica"/>
          <w:color w:val="000000"/>
          <w:sz w:val="28"/>
          <w:szCs w:val="28"/>
          <w:lang w:eastAsia="it-IT"/>
        </w:rPr>
        <w:t xml:space="preserve"> al fine di procedere al rilascio in produzione dell'aggiornamento in oggetto. </w:t>
      </w:r>
    </w:p>
    <w:p w:rsidR="005A0C26" w:rsidRPr="005A0C26" w:rsidRDefault="005A0C26" w:rsidP="005A0C26">
      <w:pPr>
        <w:spacing w:after="0" w:line="240" w:lineRule="auto"/>
        <w:jc w:val="both"/>
        <w:rPr>
          <w:rFonts w:ascii="Georgia" w:eastAsia="Times New Roman" w:hAnsi="Georgia" w:cs="Helvetica"/>
          <w:color w:val="000000"/>
          <w:sz w:val="28"/>
          <w:szCs w:val="28"/>
          <w:lang w:eastAsia="it-IT"/>
        </w:rPr>
      </w:pPr>
      <w:r w:rsidRPr="005A0C26">
        <w:rPr>
          <w:rFonts w:ascii="Georgia" w:eastAsia="Times New Roman" w:hAnsi="Georgia" w:cs="Helvetica"/>
          <w:color w:val="000000"/>
          <w:sz w:val="28"/>
          <w:szCs w:val="28"/>
          <w:lang w:eastAsia="it-IT"/>
        </w:rPr>
        <w:t>Si precisa che eventuali atti iniziati con il flusso attuale (espressione dei pareri -&gt; successiva firma) verranno completati con lo stesso. </w:t>
      </w:r>
    </w:p>
    <w:p w:rsidR="005A0C26" w:rsidRPr="005A0C26" w:rsidRDefault="005A0C26" w:rsidP="005A0C26">
      <w:pPr>
        <w:spacing w:after="0" w:line="240" w:lineRule="auto"/>
        <w:jc w:val="both"/>
        <w:rPr>
          <w:rFonts w:ascii="Georgia" w:eastAsia="Times New Roman" w:hAnsi="Georgia" w:cs="Helvetica"/>
          <w:color w:val="000000"/>
          <w:sz w:val="28"/>
          <w:szCs w:val="28"/>
          <w:lang w:eastAsia="it-IT"/>
        </w:rPr>
      </w:pPr>
      <w:r w:rsidRPr="005A0C26">
        <w:rPr>
          <w:rFonts w:ascii="Georgia" w:eastAsia="Times New Roman" w:hAnsi="Georgia" w:cs="Helvetica"/>
          <w:color w:val="000000"/>
          <w:sz w:val="28"/>
          <w:szCs w:val="28"/>
          <w:lang w:eastAsia="it-IT"/>
        </w:rPr>
        <w:t>Si chiede la cortesia di darne la massima diffusione. </w:t>
      </w:r>
    </w:p>
    <w:p w:rsidR="005A0C26" w:rsidRPr="005A0C26" w:rsidRDefault="005A0C26" w:rsidP="005A0C26">
      <w:pPr>
        <w:spacing w:after="0" w:line="240" w:lineRule="auto"/>
        <w:jc w:val="both"/>
        <w:rPr>
          <w:rFonts w:ascii="Georgia" w:eastAsia="Times New Roman" w:hAnsi="Georgia" w:cs="Helvetica"/>
          <w:color w:val="000000"/>
          <w:sz w:val="28"/>
          <w:szCs w:val="28"/>
          <w:lang w:eastAsia="it-IT"/>
        </w:rPr>
      </w:pPr>
    </w:p>
    <w:p w:rsidR="00442088" w:rsidRDefault="00442088" w:rsidP="005A0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088" w:rsidRPr="005A0C26" w:rsidRDefault="005A0C26" w:rsidP="00654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0C26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>Giotti</w:t>
      </w:r>
      <w:proofErr w:type="spellEnd"/>
      <w:r w:rsidRPr="005A0C26">
        <w:rPr>
          <w:rFonts w:ascii="Helvetica" w:eastAsia="Times New Roman" w:hAnsi="Helvetica" w:cs="Helvetica"/>
          <w:color w:val="000000"/>
          <w:sz w:val="28"/>
          <w:szCs w:val="28"/>
          <w:lang w:eastAsia="it-IT"/>
        </w:rPr>
        <w:t xml:space="preserve"> Roberta</w:t>
      </w:r>
    </w:p>
    <w:sectPr w:rsidR="00442088" w:rsidRPr="005A0C26" w:rsidSect="00034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7F33"/>
    <w:rsid w:val="00013BF6"/>
    <w:rsid w:val="000169C2"/>
    <w:rsid w:val="000349D1"/>
    <w:rsid w:val="00085F2B"/>
    <w:rsid w:val="000D567D"/>
    <w:rsid w:val="00132521"/>
    <w:rsid w:val="00153975"/>
    <w:rsid w:val="00180AA4"/>
    <w:rsid w:val="00180C97"/>
    <w:rsid w:val="001D15A1"/>
    <w:rsid w:val="001E054E"/>
    <w:rsid w:val="00233EFC"/>
    <w:rsid w:val="002504AD"/>
    <w:rsid w:val="00263276"/>
    <w:rsid w:val="002744DE"/>
    <w:rsid w:val="00281B86"/>
    <w:rsid w:val="00297292"/>
    <w:rsid w:val="00300477"/>
    <w:rsid w:val="00303868"/>
    <w:rsid w:val="0037624D"/>
    <w:rsid w:val="003C0C4E"/>
    <w:rsid w:val="003C6FCD"/>
    <w:rsid w:val="003D38F2"/>
    <w:rsid w:val="00442088"/>
    <w:rsid w:val="004A4B12"/>
    <w:rsid w:val="004C0123"/>
    <w:rsid w:val="004E1BB6"/>
    <w:rsid w:val="0058545B"/>
    <w:rsid w:val="005A0C26"/>
    <w:rsid w:val="005A0F62"/>
    <w:rsid w:val="005C0A7A"/>
    <w:rsid w:val="005C0C55"/>
    <w:rsid w:val="005C56B7"/>
    <w:rsid w:val="005D0ABF"/>
    <w:rsid w:val="005F7A6B"/>
    <w:rsid w:val="00626BF4"/>
    <w:rsid w:val="00654CDF"/>
    <w:rsid w:val="00675014"/>
    <w:rsid w:val="00675F8C"/>
    <w:rsid w:val="006C61B4"/>
    <w:rsid w:val="006C7666"/>
    <w:rsid w:val="00710E71"/>
    <w:rsid w:val="0072732C"/>
    <w:rsid w:val="00747F33"/>
    <w:rsid w:val="00785FDB"/>
    <w:rsid w:val="00817E06"/>
    <w:rsid w:val="008435B9"/>
    <w:rsid w:val="00870DEF"/>
    <w:rsid w:val="00872B40"/>
    <w:rsid w:val="00896F39"/>
    <w:rsid w:val="008A4600"/>
    <w:rsid w:val="008E0319"/>
    <w:rsid w:val="009311DE"/>
    <w:rsid w:val="00984CD0"/>
    <w:rsid w:val="009F6D1F"/>
    <w:rsid w:val="00A01EA0"/>
    <w:rsid w:val="00A35CC6"/>
    <w:rsid w:val="00AA6070"/>
    <w:rsid w:val="00AF3A8B"/>
    <w:rsid w:val="00AF5BB7"/>
    <w:rsid w:val="00B11F34"/>
    <w:rsid w:val="00B3194B"/>
    <w:rsid w:val="00BF1AC0"/>
    <w:rsid w:val="00C1093A"/>
    <w:rsid w:val="00C6271F"/>
    <w:rsid w:val="00D43109"/>
    <w:rsid w:val="00D77F7C"/>
    <w:rsid w:val="00DB7EAF"/>
    <w:rsid w:val="00E961AF"/>
    <w:rsid w:val="00EB221A"/>
    <w:rsid w:val="00EF5FA0"/>
    <w:rsid w:val="00F05262"/>
    <w:rsid w:val="00FA28D2"/>
    <w:rsid w:val="00FB54F0"/>
    <w:rsid w:val="00FB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F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7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47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7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ellanormale"/>
    <w:uiPriority w:val="43"/>
    <w:rsid w:val="003762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654C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F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7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47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7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ellanormale"/>
    <w:uiPriority w:val="43"/>
    <w:rsid w:val="003762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654C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URP Comunica</vt:lpstr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Appiano</dc:creator>
  <cp:lastModifiedBy>antonella.latorre</cp:lastModifiedBy>
  <cp:revision>4</cp:revision>
  <cp:lastPrinted>2018-04-06T08:23:00Z</cp:lastPrinted>
  <dcterms:created xsi:type="dcterms:W3CDTF">2018-12-14T10:26:00Z</dcterms:created>
  <dcterms:modified xsi:type="dcterms:W3CDTF">2019-02-07T08:59:00Z</dcterms:modified>
</cp:coreProperties>
</file>