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Struttura Dipartimentale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Affari Generali e Privacy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Dirigente dott.ssa Laura Silvestris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Comunicazione istituzionale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Foggia, 19 aprile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《Tanti auguri Roberto》.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messaggio scritto sulle tute degli operatori e una torta con candelina per festeggiare in reparto il compleanno.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Così il personale medico e infermieristico ha fatto una sorpresa ad un paziente Covid del nostro Policlinico che si è commosso quando ha visto la 'squadra' in bianco che gli ha portato il dolce in stanza.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gesto semplice ma di grande impatto per chi è  lontano dai cari e accusa la solitudine.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《Mi raccomando un pezzettino》scherzano quando gli porgono la torta e poi un saluto veloce e una lacrimuccia.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Grazie a tutti per il caro gesto nei confronti dei pazienti, di ogni carineria nei loro confronti. Grazie a tutto il personale del reparto Covid Chirurgico del direttore Fausto Tricarico, della dott.ssa Desirée Perfetto e di tutto il team (nessuno escluso).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4406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244061"/>
          <w:sz w:val="24"/>
          <w:szCs w:val="24"/>
          <w:u w:val="none"/>
          <w:shd w:fill="auto" w:val="clear"/>
          <w:vertAlign w:val="baseline"/>
          <w:rtl w:val="0"/>
        </w:rPr>
        <w:t xml:space="preserve">Marianna La Forgia- comunicazione istituzionale e smm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44061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Book Antiqua" w:cs="Book Antiqua" w:eastAsia="Book Antiqua" w:hAnsi="Book Antiqua"/>
            <w:b w:val="1"/>
            <w:i w:val="0"/>
            <w:smallCaps w:val="0"/>
            <w:strike w:val="0"/>
            <w:color w:val="24406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mlaforgia@ospedaliriunitifoggia.it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4406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244061"/>
          <w:sz w:val="24"/>
          <w:szCs w:val="24"/>
          <w:u w:val="none"/>
          <w:shd w:fill="auto" w:val="clear"/>
          <w:vertAlign w:val="baseline"/>
          <w:rtl w:val="0"/>
        </w:rPr>
        <w:t xml:space="preserve">347.5939913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e74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e74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e74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843" w:left="1134" w:right="1134" w:header="42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5.0" w:type="dxa"/>
      <w:jc w:val="left"/>
      <w:tblInd w:w="0.0" w:type="dxa"/>
      <w:tblLayout w:type="fixed"/>
      <w:tblLook w:val="0000"/>
    </w:tblPr>
    <w:tblGrid>
      <w:gridCol w:w="9870"/>
      <w:gridCol w:w="335"/>
      <w:tblGridChange w:id="0">
        <w:tblGrid>
          <w:gridCol w:w="9870"/>
          <w:gridCol w:w="335"/>
        </w:tblGrid>
      </w:tblGridChange>
    </w:tblGrid>
    <w:tr>
      <w:trPr>
        <w:trHeight w:val="341" w:hRule="atLeast"/>
      </w:trPr>
      <w:tc>
        <w:tcPr>
          <w:tcBorders>
            <w:top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VialePinto n.1  tel.0881731111             Cod. Fisc. e Part. Iva  02218910715  PEC: protocollo@pec.ospedaliriunitifoggia.it</w:t>
          </w:r>
        </w:p>
      </w:tc>
      <w:tc>
        <w:tcPr>
          <w:tcBorders>
            <w:top w:color="c0504d" w:space="0" w:sz="4" w:val="single"/>
          </w:tcBorders>
          <w:shd w:fill="943634" w:val="clear"/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476240" cy="876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624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laforgia@ospedaliriunitifoggia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