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80" w:rsidRPr="00DD066D" w:rsidRDefault="00DD066D" w:rsidP="00DD066D">
      <w:pPr>
        <w:rPr>
          <w:b/>
          <w:sz w:val="24"/>
          <w:szCs w:val="24"/>
        </w:rPr>
      </w:pPr>
      <w:r w:rsidRPr="00DD066D">
        <w:rPr>
          <w:b/>
          <w:sz w:val="24"/>
          <w:szCs w:val="24"/>
        </w:rPr>
        <w:t>Ufficio Stampa</w:t>
      </w:r>
    </w:p>
    <w:tbl>
      <w:tblPr>
        <w:tblW w:w="14141" w:type="dxa"/>
        <w:tblLook w:val="04A0"/>
      </w:tblPr>
      <w:tblGrid>
        <w:gridCol w:w="9747"/>
        <w:gridCol w:w="4394"/>
      </w:tblGrid>
      <w:tr w:rsidR="000146D3" w:rsidRPr="00E20772" w:rsidTr="00876E57">
        <w:tc>
          <w:tcPr>
            <w:tcW w:w="9747" w:type="dxa"/>
          </w:tcPr>
          <w:p w:rsidR="00DD066D" w:rsidRDefault="00DD066D" w:rsidP="007C46A6">
            <w:pPr>
              <w:spacing w:line="300" w:lineRule="exact"/>
              <w:ind w:right="-714"/>
              <w:jc w:val="center"/>
              <w:rPr>
                <w:b/>
                <w:sz w:val="36"/>
                <w:szCs w:val="36"/>
              </w:rPr>
            </w:pPr>
          </w:p>
          <w:p w:rsidR="008E429A" w:rsidRPr="007C46A6" w:rsidRDefault="00DD066D" w:rsidP="00DD066D">
            <w:pPr>
              <w:spacing w:line="300" w:lineRule="exact"/>
              <w:ind w:right="-71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8744B2">
              <w:rPr>
                <w:b/>
                <w:sz w:val="36"/>
                <w:szCs w:val="36"/>
              </w:rPr>
              <w:t xml:space="preserve">                             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76E57" w:rsidRPr="007C46A6">
              <w:rPr>
                <w:b/>
                <w:sz w:val="36"/>
                <w:szCs w:val="36"/>
              </w:rPr>
              <w:t>NOTA STAMPA</w:t>
            </w:r>
          </w:p>
        </w:tc>
        <w:tc>
          <w:tcPr>
            <w:tcW w:w="4394" w:type="dxa"/>
          </w:tcPr>
          <w:p w:rsidR="000146D3" w:rsidRPr="00876E57" w:rsidRDefault="000146D3" w:rsidP="00FE2128">
            <w:pPr>
              <w:tabs>
                <w:tab w:val="left" w:pos="4609"/>
              </w:tabs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823E42" w:rsidRPr="00E20772" w:rsidTr="008744B2">
        <w:trPr>
          <w:trHeight w:val="80"/>
        </w:trPr>
        <w:tc>
          <w:tcPr>
            <w:tcW w:w="9747" w:type="dxa"/>
          </w:tcPr>
          <w:p w:rsidR="00823E42" w:rsidRPr="008744B2" w:rsidRDefault="00823E42" w:rsidP="00D51FC6">
            <w:pPr>
              <w:spacing w:line="300" w:lineRule="exact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823E42" w:rsidRPr="00876E57" w:rsidRDefault="00823E42" w:rsidP="00D51FC6">
            <w:pPr>
              <w:tabs>
                <w:tab w:val="left" w:pos="4609"/>
              </w:tabs>
              <w:spacing w:line="300" w:lineRule="exact"/>
              <w:rPr>
                <w:sz w:val="28"/>
                <w:szCs w:val="28"/>
              </w:rPr>
            </w:pPr>
          </w:p>
        </w:tc>
      </w:tr>
    </w:tbl>
    <w:p w:rsidR="007631E7" w:rsidRPr="008744B2" w:rsidRDefault="007631E7" w:rsidP="007631E7">
      <w:pPr>
        <w:spacing w:after="200"/>
        <w:jc w:val="center"/>
        <w:rPr>
          <w:b/>
          <w:color w:val="2E74B5" w:themeColor="accent1" w:themeShade="BF"/>
          <w:sz w:val="40"/>
          <w:szCs w:val="40"/>
        </w:rPr>
      </w:pPr>
      <w:r w:rsidRPr="008744B2">
        <w:rPr>
          <w:b/>
          <w:color w:val="2E74B5" w:themeColor="accent1" w:themeShade="BF"/>
          <w:sz w:val="40"/>
          <w:szCs w:val="40"/>
        </w:rPr>
        <w:t>La Città nella Città</w:t>
      </w:r>
    </w:p>
    <w:p w:rsidR="007631E7" w:rsidRPr="008744B2" w:rsidRDefault="007631E7" w:rsidP="007631E7">
      <w:pPr>
        <w:spacing w:after="200"/>
        <w:jc w:val="center"/>
        <w:rPr>
          <w:b/>
          <w:color w:val="2E74B5" w:themeColor="accent1" w:themeShade="BF"/>
          <w:sz w:val="40"/>
          <w:szCs w:val="40"/>
        </w:rPr>
      </w:pPr>
      <w:r w:rsidRPr="008744B2">
        <w:rPr>
          <w:b/>
          <w:color w:val="2E74B5" w:themeColor="accent1" w:themeShade="BF"/>
          <w:sz w:val="40"/>
          <w:szCs w:val="40"/>
        </w:rPr>
        <w:t>4 passi con Michele Emiliano al Policlinico di Foggia</w:t>
      </w:r>
    </w:p>
    <w:p w:rsidR="007631E7" w:rsidRPr="008744B2" w:rsidRDefault="007631E7" w:rsidP="007631E7">
      <w:pPr>
        <w:spacing w:after="200"/>
        <w:jc w:val="center"/>
        <w:rPr>
          <w:b/>
          <w:color w:val="2E74B5" w:themeColor="accent1" w:themeShade="BF"/>
          <w:sz w:val="40"/>
          <w:szCs w:val="40"/>
        </w:rPr>
      </w:pPr>
      <w:r w:rsidRPr="008744B2">
        <w:rPr>
          <w:b/>
          <w:color w:val="2E74B5" w:themeColor="accent1" w:themeShade="BF"/>
          <w:sz w:val="40"/>
          <w:szCs w:val="40"/>
        </w:rPr>
        <w:t xml:space="preserve">19 dicembre ore 10.30 </w:t>
      </w:r>
    </w:p>
    <w:p w:rsidR="007631E7" w:rsidRDefault="007631E7" w:rsidP="007631E7">
      <w:pPr>
        <w:spacing w:after="200"/>
        <w:jc w:val="center"/>
        <w:rPr>
          <w:b/>
          <w:color w:val="2E74B5" w:themeColor="accent1" w:themeShade="BF"/>
          <w:sz w:val="40"/>
          <w:szCs w:val="40"/>
        </w:rPr>
      </w:pPr>
      <w:r w:rsidRPr="008744B2">
        <w:rPr>
          <w:b/>
          <w:color w:val="2E74B5" w:themeColor="accent1" w:themeShade="BF"/>
          <w:sz w:val="40"/>
          <w:szCs w:val="40"/>
        </w:rPr>
        <w:t>Sala Turtur</w:t>
      </w:r>
    </w:p>
    <w:p w:rsidR="00F57C41" w:rsidRPr="00F57C41" w:rsidRDefault="00F57C41" w:rsidP="007631E7">
      <w:pPr>
        <w:spacing w:after="200"/>
        <w:jc w:val="center"/>
        <w:rPr>
          <w:b/>
          <w:color w:val="2E74B5" w:themeColor="accent1" w:themeShade="BF"/>
          <w:sz w:val="16"/>
          <w:szCs w:val="16"/>
        </w:rPr>
      </w:pPr>
    </w:p>
    <w:p w:rsidR="008E176E" w:rsidRPr="00156046" w:rsidRDefault="00095990" w:rsidP="00981D2D">
      <w:pPr>
        <w:pStyle w:val="Intestazione"/>
        <w:tabs>
          <w:tab w:val="left" w:pos="708"/>
        </w:tabs>
        <w:jc w:val="both"/>
        <w:rPr>
          <w:sz w:val="22"/>
          <w:szCs w:val="22"/>
        </w:rPr>
      </w:pPr>
      <w:r w:rsidRPr="00156046">
        <w:rPr>
          <w:sz w:val="22"/>
          <w:szCs w:val="22"/>
        </w:rPr>
        <w:t xml:space="preserve">           </w:t>
      </w:r>
      <w:r w:rsidR="006A3969" w:rsidRPr="00156046">
        <w:rPr>
          <w:sz w:val="22"/>
          <w:szCs w:val="22"/>
        </w:rPr>
        <w:t xml:space="preserve"> </w:t>
      </w:r>
      <w:r w:rsidR="007631E7" w:rsidRPr="00156046">
        <w:rPr>
          <w:sz w:val="22"/>
          <w:szCs w:val="22"/>
        </w:rPr>
        <w:t>L’Azienda Ospedaliero – Universitaria “O</w:t>
      </w:r>
      <w:r w:rsidR="00A654A8" w:rsidRPr="00156046">
        <w:rPr>
          <w:sz w:val="22"/>
          <w:szCs w:val="22"/>
        </w:rPr>
        <w:t>spedali Riuniti” di Foggia</w:t>
      </w:r>
      <w:r w:rsidR="007631E7" w:rsidRPr="00156046">
        <w:rPr>
          <w:sz w:val="22"/>
          <w:szCs w:val="22"/>
        </w:rPr>
        <w:t>, grazie ad intese con il Comune sul piano urbanistico e ad investimen</w:t>
      </w:r>
      <w:r w:rsidR="0076247F" w:rsidRPr="00156046">
        <w:rPr>
          <w:sz w:val="22"/>
          <w:szCs w:val="22"/>
        </w:rPr>
        <w:t>ti utilizzabili in termini brevi</w:t>
      </w:r>
      <w:r w:rsidR="007631E7" w:rsidRPr="00156046">
        <w:rPr>
          <w:sz w:val="22"/>
          <w:szCs w:val="22"/>
        </w:rPr>
        <w:t>, ha la possibilità di vedere attuate pertinenze proprie dell’Ospedale come</w:t>
      </w:r>
      <w:r w:rsidR="00B16BEC" w:rsidRPr="00156046">
        <w:rPr>
          <w:sz w:val="22"/>
          <w:szCs w:val="22"/>
        </w:rPr>
        <w:t>:</w:t>
      </w:r>
    </w:p>
    <w:p w:rsidR="006A3969" w:rsidRPr="00156046" w:rsidRDefault="00F722C6" w:rsidP="006A3969">
      <w:pPr>
        <w:pStyle w:val="Intestazione"/>
        <w:numPr>
          <w:ilvl w:val="0"/>
          <w:numId w:val="14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156046">
        <w:rPr>
          <w:b/>
          <w:sz w:val="22"/>
          <w:szCs w:val="22"/>
        </w:rPr>
        <w:t xml:space="preserve"> </w:t>
      </w:r>
      <w:r w:rsidR="007631E7" w:rsidRPr="00156046">
        <w:rPr>
          <w:b/>
          <w:sz w:val="22"/>
          <w:szCs w:val="22"/>
        </w:rPr>
        <w:t>due grandi parcheggi</w:t>
      </w:r>
      <w:r w:rsidR="007631E7" w:rsidRPr="00156046">
        <w:rPr>
          <w:sz w:val="22"/>
          <w:szCs w:val="22"/>
        </w:rPr>
        <w:t xml:space="preserve"> per visitatori e dipendenti, grazie ad una strada di accesso agli stessi</w:t>
      </w:r>
      <w:r w:rsidR="006A3969" w:rsidRPr="00156046">
        <w:rPr>
          <w:sz w:val="22"/>
          <w:szCs w:val="22"/>
        </w:rPr>
        <w:t>;</w:t>
      </w:r>
      <w:r w:rsidR="007631E7" w:rsidRPr="00156046">
        <w:rPr>
          <w:sz w:val="22"/>
          <w:szCs w:val="22"/>
        </w:rPr>
        <w:t xml:space="preserve"> </w:t>
      </w:r>
    </w:p>
    <w:p w:rsidR="006A3969" w:rsidRPr="00156046" w:rsidRDefault="006A3969" w:rsidP="00A45342">
      <w:pPr>
        <w:pStyle w:val="Intestazione"/>
        <w:numPr>
          <w:ilvl w:val="0"/>
          <w:numId w:val="1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156046">
        <w:rPr>
          <w:b/>
          <w:sz w:val="22"/>
          <w:szCs w:val="22"/>
        </w:rPr>
        <w:t xml:space="preserve"> </w:t>
      </w:r>
      <w:r w:rsidR="007631E7" w:rsidRPr="00156046">
        <w:rPr>
          <w:b/>
          <w:sz w:val="22"/>
          <w:szCs w:val="22"/>
        </w:rPr>
        <w:t>l’isolamento del tratto di Via Luigi Pinto</w:t>
      </w:r>
      <w:r w:rsidR="007631E7" w:rsidRPr="00156046">
        <w:rPr>
          <w:sz w:val="22"/>
          <w:szCs w:val="22"/>
        </w:rPr>
        <w:t xml:space="preserve"> intercluso tra i due plessi ospedalieri,</w:t>
      </w:r>
    </w:p>
    <w:p w:rsidR="006A3969" w:rsidRPr="00156046" w:rsidRDefault="00981D2D" w:rsidP="00A45342">
      <w:pPr>
        <w:pStyle w:val="Intestazione"/>
        <w:numPr>
          <w:ilvl w:val="0"/>
          <w:numId w:val="1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156046">
        <w:rPr>
          <w:sz w:val="22"/>
          <w:szCs w:val="22"/>
        </w:rPr>
        <w:t xml:space="preserve"> </w:t>
      </w:r>
      <w:r w:rsidR="007631E7" w:rsidRPr="00156046">
        <w:rPr>
          <w:b/>
          <w:sz w:val="22"/>
          <w:szCs w:val="22"/>
        </w:rPr>
        <w:t>la realizzazione della progettata elisuperfice</w:t>
      </w:r>
      <w:r w:rsidR="006A3969" w:rsidRPr="00156046">
        <w:rPr>
          <w:sz w:val="22"/>
          <w:szCs w:val="22"/>
        </w:rPr>
        <w:t>.</w:t>
      </w:r>
      <w:r w:rsidR="007631E7" w:rsidRPr="00156046">
        <w:rPr>
          <w:sz w:val="22"/>
          <w:szCs w:val="22"/>
        </w:rPr>
        <w:t xml:space="preserve"> </w:t>
      </w:r>
    </w:p>
    <w:p w:rsidR="006217BE" w:rsidRPr="00156046" w:rsidRDefault="001E011D" w:rsidP="001E011D">
      <w:pPr>
        <w:pStyle w:val="Intestazione"/>
        <w:tabs>
          <w:tab w:val="left" w:pos="284"/>
        </w:tabs>
        <w:jc w:val="both"/>
        <w:rPr>
          <w:b/>
          <w:sz w:val="22"/>
          <w:szCs w:val="22"/>
        </w:rPr>
      </w:pPr>
      <w:r w:rsidRPr="00156046">
        <w:rPr>
          <w:sz w:val="22"/>
          <w:szCs w:val="22"/>
        </w:rPr>
        <w:t xml:space="preserve">     Con tali interventi l’Azienda Ospedaliero – Universitaria si configurerà come un vero e proprio </w:t>
      </w:r>
      <w:r w:rsidRPr="00156046">
        <w:rPr>
          <w:b/>
          <w:sz w:val="22"/>
          <w:szCs w:val="22"/>
        </w:rPr>
        <w:t>“Policlinico”.</w:t>
      </w:r>
    </w:p>
    <w:p w:rsidR="007631E7" w:rsidRPr="00156046" w:rsidRDefault="00095990" w:rsidP="007631E7">
      <w:pPr>
        <w:pStyle w:val="Intestazione"/>
        <w:tabs>
          <w:tab w:val="left" w:pos="708"/>
        </w:tabs>
        <w:jc w:val="both"/>
        <w:rPr>
          <w:sz w:val="22"/>
          <w:szCs w:val="22"/>
        </w:rPr>
      </w:pPr>
      <w:r w:rsidRPr="00156046">
        <w:rPr>
          <w:sz w:val="22"/>
          <w:szCs w:val="22"/>
        </w:rPr>
        <w:t xml:space="preserve">           </w:t>
      </w:r>
      <w:r w:rsidR="007631E7" w:rsidRPr="00156046">
        <w:rPr>
          <w:sz w:val="22"/>
          <w:szCs w:val="22"/>
        </w:rPr>
        <w:t>La complessiva riqualificazione</w:t>
      </w:r>
      <w:r w:rsidR="00362F87" w:rsidRPr="00156046">
        <w:rPr>
          <w:sz w:val="22"/>
          <w:szCs w:val="22"/>
        </w:rPr>
        <w:t xml:space="preserve"> dell’Ospedale</w:t>
      </w:r>
      <w:r w:rsidRPr="00156046">
        <w:rPr>
          <w:sz w:val="22"/>
          <w:szCs w:val="22"/>
        </w:rPr>
        <w:t>,</w:t>
      </w:r>
      <w:r w:rsidR="00D34F0E">
        <w:rPr>
          <w:sz w:val="22"/>
          <w:szCs w:val="22"/>
        </w:rPr>
        <w:t xml:space="preserve"> con l’inserimento di</w:t>
      </w:r>
      <w:r w:rsidR="00362F87" w:rsidRPr="00156046">
        <w:rPr>
          <w:sz w:val="22"/>
          <w:szCs w:val="22"/>
        </w:rPr>
        <w:t xml:space="preserve"> arredi urbani,</w:t>
      </w:r>
      <w:r w:rsidR="007631E7" w:rsidRPr="00156046">
        <w:rPr>
          <w:sz w:val="22"/>
          <w:szCs w:val="22"/>
        </w:rPr>
        <w:t xml:space="preserve"> non</w:t>
      </w:r>
      <w:r w:rsidR="00362F87" w:rsidRPr="00156046">
        <w:rPr>
          <w:sz w:val="22"/>
          <w:szCs w:val="22"/>
        </w:rPr>
        <w:t xml:space="preserve"> tralasciando</w:t>
      </w:r>
      <w:r w:rsidR="007631E7" w:rsidRPr="00156046">
        <w:rPr>
          <w:sz w:val="22"/>
          <w:szCs w:val="22"/>
        </w:rPr>
        <w:t xml:space="preserve"> le opere di urbanizzazione primaria, a</w:t>
      </w:r>
      <w:r w:rsidR="00362F87" w:rsidRPr="00156046">
        <w:rPr>
          <w:sz w:val="22"/>
          <w:szCs w:val="22"/>
        </w:rPr>
        <w:t>nch’esse progettate</w:t>
      </w:r>
      <w:r w:rsidR="007631E7" w:rsidRPr="00156046">
        <w:rPr>
          <w:sz w:val="22"/>
          <w:szCs w:val="22"/>
        </w:rPr>
        <w:t>, consentirà finalmente il consolidamento di un aspetto estetico</w:t>
      </w:r>
      <w:r w:rsidR="00362F87" w:rsidRPr="00156046">
        <w:rPr>
          <w:sz w:val="22"/>
          <w:szCs w:val="22"/>
        </w:rPr>
        <w:t>-</w:t>
      </w:r>
      <w:r w:rsidR="007631E7" w:rsidRPr="00156046">
        <w:rPr>
          <w:sz w:val="22"/>
          <w:szCs w:val="22"/>
        </w:rPr>
        <w:t>funzionale che renderà più fruibile i servizi os</w:t>
      </w:r>
      <w:r w:rsidR="00362F87" w:rsidRPr="00156046">
        <w:rPr>
          <w:sz w:val="22"/>
          <w:szCs w:val="22"/>
        </w:rPr>
        <w:t>pedalieri presenti nell’Azienda Ospedaliero – Universitaria.</w:t>
      </w:r>
    </w:p>
    <w:p w:rsidR="007631E7" w:rsidRPr="00156046" w:rsidRDefault="00290338" w:rsidP="007631E7">
      <w:pPr>
        <w:pStyle w:val="Intestazione"/>
        <w:tabs>
          <w:tab w:val="left" w:pos="708"/>
        </w:tabs>
        <w:jc w:val="both"/>
        <w:rPr>
          <w:sz w:val="22"/>
          <w:szCs w:val="22"/>
        </w:rPr>
      </w:pPr>
      <w:r w:rsidRPr="00156046">
        <w:rPr>
          <w:sz w:val="22"/>
          <w:szCs w:val="22"/>
        </w:rPr>
        <w:t xml:space="preserve">          Inoltre, </w:t>
      </w:r>
      <w:r w:rsidR="007631E7" w:rsidRPr="00156046">
        <w:rPr>
          <w:sz w:val="22"/>
          <w:szCs w:val="22"/>
        </w:rPr>
        <w:t>il trasferimento e il potenziamento</w:t>
      </w:r>
      <w:r w:rsidR="00BE3612" w:rsidRPr="00156046">
        <w:rPr>
          <w:sz w:val="22"/>
          <w:szCs w:val="22"/>
        </w:rPr>
        <w:t xml:space="preserve">, presso il terzo plesso aziendale “Colonnello d’Avanzo” ubicato in Viale degli Aviatori, </w:t>
      </w:r>
      <w:r w:rsidR="007631E7" w:rsidRPr="00156046">
        <w:rPr>
          <w:sz w:val="22"/>
          <w:szCs w:val="22"/>
        </w:rPr>
        <w:t>delle attività ambulatoriali e dei servizi più ori</w:t>
      </w:r>
      <w:r w:rsidR="00BE3612" w:rsidRPr="00156046">
        <w:rPr>
          <w:sz w:val="22"/>
          <w:szCs w:val="22"/>
        </w:rPr>
        <w:t>entati all’utenza</w:t>
      </w:r>
      <w:r w:rsidR="007631E7" w:rsidRPr="00156046">
        <w:rPr>
          <w:sz w:val="22"/>
          <w:szCs w:val="22"/>
        </w:rPr>
        <w:t xml:space="preserve"> extra</w:t>
      </w:r>
      <w:r w:rsidR="0042475C" w:rsidRPr="00156046">
        <w:rPr>
          <w:sz w:val="22"/>
          <w:szCs w:val="22"/>
        </w:rPr>
        <w:t xml:space="preserve"> </w:t>
      </w:r>
      <w:r w:rsidR="007631E7" w:rsidRPr="00156046">
        <w:rPr>
          <w:sz w:val="22"/>
          <w:szCs w:val="22"/>
        </w:rPr>
        <w:t xml:space="preserve">degenziale, consentirà di perfezionare </w:t>
      </w:r>
      <w:r w:rsidR="007631E7" w:rsidRPr="00156046">
        <w:rPr>
          <w:b/>
          <w:sz w:val="22"/>
          <w:szCs w:val="22"/>
        </w:rPr>
        <w:t>l’integrazione ospedale – territorio</w:t>
      </w:r>
      <w:r w:rsidR="007631E7" w:rsidRPr="00156046">
        <w:rPr>
          <w:sz w:val="22"/>
          <w:szCs w:val="22"/>
        </w:rPr>
        <w:t>, anche d’intesa con</w:t>
      </w:r>
      <w:r w:rsidR="005D2B43" w:rsidRPr="00156046">
        <w:rPr>
          <w:sz w:val="22"/>
          <w:szCs w:val="22"/>
        </w:rPr>
        <w:t xml:space="preserve"> la Asl provinciale, consentendo il perseguimento di </w:t>
      </w:r>
      <w:r w:rsidR="007631E7" w:rsidRPr="00156046">
        <w:rPr>
          <w:sz w:val="22"/>
          <w:szCs w:val="22"/>
        </w:rPr>
        <w:t>obiettivi prioritari della programmazione regionale.</w:t>
      </w:r>
    </w:p>
    <w:p w:rsidR="007631E7" w:rsidRPr="00156046" w:rsidRDefault="00F90E28" w:rsidP="007631E7">
      <w:pPr>
        <w:pStyle w:val="Intestazione"/>
        <w:tabs>
          <w:tab w:val="left" w:pos="708"/>
        </w:tabs>
        <w:jc w:val="both"/>
        <w:rPr>
          <w:sz w:val="22"/>
          <w:szCs w:val="22"/>
        </w:rPr>
      </w:pPr>
      <w:r w:rsidRPr="00156046">
        <w:rPr>
          <w:sz w:val="22"/>
          <w:szCs w:val="22"/>
        </w:rPr>
        <w:t xml:space="preserve">            </w:t>
      </w:r>
      <w:r w:rsidR="007631E7" w:rsidRPr="00156046">
        <w:rPr>
          <w:sz w:val="22"/>
          <w:szCs w:val="22"/>
        </w:rPr>
        <w:t>La concentrazione degli investimenti e dello sforzo economico</w:t>
      </w:r>
      <w:r w:rsidRPr="00156046">
        <w:rPr>
          <w:sz w:val="22"/>
          <w:szCs w:val="22"/>
        </w:rPr>
        <w:t>-</w:t>
      </w:r>
      <w:r w:rsidR="007631E7" w:rsidRPr="00156046">
        <w:rPr>
          <w:sz w:val="22"/>
          <w:szCs w:val="22"/>
        </w:rPr>
        <w:t>finanziar</w:t>
      </w:r>
      <w:r w:rsidRPr="00156046">
        <w:rPr>
          <w:sz w:val="22"/>
          <w:szCs w:val="22"/>
        </w:rPr>
        <w:t xml:space="preserve">io richiesto alla Regione potrà, </w:t>
      </w:r>
      <w:r w:rsidR="007631E7" w:rsidRPr="00156046">
        <w:rPr>
          <w:sz w:val="22"/>
          <w:szCs w:val="22"/>
        </w:rPr>
        <w:t>contestualmente</w:t>
      </w:r>
      <w:r w:rsidRPr="00156046">
        <w:rPr>
          <w:sz w:val="22"/>
          <w:szCs w:val="22"/>
        </w:rPr>
        <w:t>,</w:t>
      </w:r>
      <w:r w:rsidR="007631E7" w:rsidRPr="00156046">
        <w:rPr>
          <w:sz w:val="22"/>
          <w:szCs w:val="22"/>
        </w:rPr>
        <w:t xml:space="preserve"> completare la </w:t>
      </w:r>
      <w:r w:rsidR="007631E7" w:rsidRPr="00156046">
        <w:rPr>
          <w:b/>
          <w:sz w:val="22"/>
          <w:szCs w:val="22"/>
        </w:rPr>
        <w:t>riqualificazione e rifunzionalizzazione dei plessi principali dell’Azienda</w:t>
      </w:r>
      <w:r w:rsidR="007631E7" w:rsidRPr="00156046">
        <w:rPr>
          <w:sz w:val="22"/>
          <w:szCs w:val="22"/>
        </w:rPr>
        <w:t>, rimuovendo anche datate problematiche di carattere statico.</w:t>
      </w:r>
    </w:p>
    <w:p w:rsidR="007631E7" w:rsidRPr="00156046" w:rsidRDefault="00F90E28" w:rsidP="007631E7">
      <w:pPr>
        <w:pStyle w:val="Intestazione"/>
        <w:tabs>
          <w:tab w:val="left" w:pos="708"/>
        </w:tabs>
        <w:jc w:val="both"/>
        <w:rPr>
          <w:sz w:val="22"/>
          <w:szCs w:val="22"/>
        </w:rPr>
      </w:pPr>
      <w:r w:rsidRPr="00156046">
        <w:rPr>
          <w:sz w:val="22"/>
          <w:szCs w:val="22"/>
        </w:rPr>
        <w:t xml:space="preserve">           </w:t>
      </w:r>
      <w:r w:rsidR="007631E7" w:rsidRPr="00156046">
        <w:rPr>
          <w:sz w:val="22"/>
          <w:szCs w:val="22"/>
        </w:rPr>
        <w:t xml:space="preserve">Non si discuterà solo di qualificazione edilizia e urbana, ma saranno illustrate le iniziative </w:t>
      </w:r>
      <w:r w:rsidR="002F037C">
        <w:rPr>
          <w:sz w:val="22"/>
          <w:szCs w:val="22"/>
        </w:rPr>
        <w:t>attivate e in corso di realizzazione</w:t>
      </w:r>
      <w:r w:rsidR="007631E7" w:rsidRPr="00156046">
        <w:rPr>
          <w:sz w:val="22"/>
          <w:szCs w:val="22"/>
        </w:rPr>
        <w:t xml:space="preserve"> relative all’acquisizione di </w:t>
      </w:r>
      <w:r w:rsidR="007631E7" w:rsidRPr="00156046">
        <w:rPr>
          <w:b/>
          <w:sz w:val="22"/>
          <w:szCs w:val="22"/>
        </w:rPr>
        <w:t>potenziamento del parco tecnologico aziendale.</w:t>
      </w:r>
    </w:p>
    <w:p w:rsidR="007631E7" w:rsidRPr="00156046" w:rsidRDefault="00F90E28" w:rsidP="007631E7">
      <w:pPr>
        <w:pStyle w:val="Intestazione"/>
        <w:tabs>
          <w:tab w:val="left" w:pos="708"/>
        </w:tabs>
        <w:jc w:val="both"/>
        <w:rPr>
          <w:b/>
          <w:sz w:val="22"/>
          <w:szCs w:val="22"/>
        </w:rPr>
      </w:pPr>
      <w:r w:rsidRPr="00156046">
        <w:rPr>
          <w:sz w:val="22"/>
          <w:szCs w:val="22"/>
        </w:rPr>
        <w:t xml:space="preserve">           </w:t>
      </w:r>
      <w:r w:rsidR="007631E7" w:rsidRPr="00156046">
        <w:rPr>
          <w:sz w:val="22"/>
          <w:szCs w:val="22"/>
        </w:rPr>
        <w:t xml:space="preserve">Il terzo pilastro dello sviluppo che sarà rappresentato nell’incontro farà riferimento al </w:t>
      </w:r>
      <w:r w:rsidR="007631E7" w:rsidRPr="00156046">
        <w:rPr>
          <w:b/>
          <w:sz w:val="22"/>
          <w:szCs w:val="22"/>
        </w:rPr>
        <w:t>consolidamento e alla ulteriore valorizzazione della presenza</w:t>
      </w:r>
      <w:r w:rsidR="00AC17DC" w:rsidRPr="00156046">
        <w:rPr>
          <w:b/>
          <w:sz w:val="22"/>
          <w:szCs w:val="22"/>
        </w:rPr>
        <w:t xml:space="preserve">, di prioritaria importanza, </w:t>
      </w:r>
      <w:r w:rsidR="007631E7" w:rsidRPr="00156046">
        <w:rPr>
          <w:b/>
          <w:sz w:val="22"/>
          <w:szCs w:val="22"/>
        </w:rPr>
        <w:t xml:space="preserve">dell’Università </w:t>
      </w:r>
      <w:r w:rsidR="00AC17DC" w:rsidRPr="00156046">
        <w:rPr>
          <w:b/>
          <w:sz w:val="22"/>
          <w:szCs w:val="22"/>
        </w:rPr>
        <w:t xml:space="preserve">degli Studi </w:t>
      </w:r>
      <w:r w:rsidR="007631E7" w:rsidRPr="00156046">
        <w:rPr>
          <w:b/>
          <w:sz w:val="22"/>
          <w:szCs w:val="22"/>
        </w:rPr>
        <w:t>nell’Azienda</w:t>
      </w:r>
      <w:r w:rsidR="007631E7" w:rsidRPr="00156046">
        <w:rPr>
          <w:sz w:val="22"/>
          <w:szCs w:val="22"/>
        </w:rPr>
        <w:t xml:space="preserve"> </w:t>
      </w:r>
      <w:r w:rsidR="00AC17DC" w:rsidRPr="00156046">
        <w:rPr>
          <w:b/>
          <w:sz w:val="22"/>
          <w:szCs w:val="22"/>
        </w:rPr>
        <w:t>Ospedaliero-Universitaria</w:t>
      </w:r>
      <w:r w:rsidR="00622A8E">
        <w:rPr>
          <w:b/>
          <w:sz w:val="22"/>
          <w:szCs w:val="22"/>
        </w:rPr>
        <w:t xml:space="preserve"> di Foggia</w:t>
      </w:r>
      <w:r w:rsidR="00AC17DC" w:rsidRPr="00156046">
        <w:rPr>
          <w:b/>
          <w:sz w:val="22"/>
          <w:szCs w:val="22"/>
        </w:rPr>
        <w:t xml:space="preserve"> </w:t>
      </w:r>
      <w:r w:rsidR="007631E7" w:rsidRPr="00156046">
        <w:rPr>
          <w:sz w:val="22"/>
          <w:szCs w:val="22"/>
        </w:rPr>
        <w:t xml:space="preserve">e </w:t>
      </w:r>
      <w:r w:rsidR="007631E7" w:rsidRPr="00156046">
        <w:rPr>
          <w:b/>
          <w:sz w:val="22"/>
          <w:szCs w:val="22"/>
        </w:rPr>
        <w:t>agli investimenti, compatibili con il bilancio aziendale, in merito al patrimonio principale che è quello delle risorse umane.</w:t>
      </w:r>
    </w:p>
    <w:p w:rsidR="007631E7" w:rsidRPr="00156046" w:rsidRDefault="00DD761D" w:rsidP="00156046">
      <w:pPr>
        <w:pStyle w:val="Intestazione"/>
        <w:tabs>
          <w:tab w:val="left" w:pos="708"/>
        </w:tabs>
        <w:jc w:val="both"/>
        <w:rPr>
          <w:b/>
          <w:i/>
          <w:sz w:val="22"/>
          <w:szCs w:val="22"/>
        </w:rPr>
      </w:pPr>
      <w:r w:rsidRPr="00156046">
        <w:rPr>
          <w:b/>
          <w:sz w:val="22"/>
          <w:szCs w:val="22"/>
        </w:rPr>
        <w:t xml:space="preserve">          </w:t>
      </w:r>
      <w:r w:rsidR="007631E7" w:rsidRPr="00156046">
        <w:rPr>
          <w:b/>
          <w:sz w:val="22"/>
          <w:szCs w:val="22"/>
        </w:rPr>
        <w:t>Un ambizioso progetto integrato</w:t>
      </w:r>
      <w:r w:rsidR="007631E7" w:rsidRPr="00156046">
        <w:rPr>
          <w:sz w:val="22"/>
          <w:szCs w:val="22"/>
        </w:rPr>
        <w:t>, quindi, che però si appalesa realizzabile con la buona volontà e la sensibilità di tutti, a cominciare dalla Regione, come finora</w:t>
      </w:r>
      <w:r w:rsidR="0085506A">
        <w:rPr>
          <w:sz w:val="22"/>
          <w:szCs w:val="22"/>
        </w:rPr>
        <w:t xml:space="preserve"> dimostrata, per poter consentire che</w:t>
      </w:r>
      <w:r w:rsidR="007631E7" w:rsidRPr="00156046">
        <w:rPr>
          <w:sz w:val="22"/>
          <w:szCs w:val="22"/>
        </w:rPr>
        <w:t xml:space="preserve"> l</w:t>
      </w:r>
      <w:r w:rsidRPr="00156046">
        <w:rPr>
          <w:sz w:val="22"/>
          <w:szCs w:val="22"/>
        </w:rPr>
        <w:t>’AOU di Foggia si attesti quale fondamentale</w:t>
      </w:r>
      <w:r w:rsidR="007631E7" w:rsidRPr="00156046">
        <w:rPr>
          <w:sz w:val="22"/>
          <w:szCs w:val="22"/>
        </w:rPr>
        <w:t xml:space="preserve"> luogo di offerta sanitaria accreditata e fortemente integrata con la sanità pubblica</w:t>
      </w:r>
      <w:r w:rsidR="00371B5D">
        <w:rPr>
          <w:sz w:val="22"/>
          <w:szCs w:val="22"/>
        </w:rPr>
        <w:t xml:space="preserve"> e privata.</w:t>
      </w:r>
    </w:p>
    <w:p w:rsidR="00FA7632" w:rsidRPr="00156046" w:rsidRDefault="00FA7632" w:rsidP="007631E7">
      <w:pPr>
        <w:jc w:val="both"/>
        <w:rPr>
          <w:b/>
          <w:i/>
          <w:sz w:val="22"/>
          <w:szCs w:val="22"/>
        </w:rPr>
      </w:pPr>
    </w:p>
    <w:p w:rsidR="00FA7632" w:rsidRDefault="00FA7632" w:rsidP="007631E7">
      <w:pPr>
        <w:jc w:val="both"/>
        <w:rPr>
          <w:b/>
          <w:sz w:val="24"/>
          <w:szCs w:val="24"/>
        </w:rPr>
      </w:pPr>
    </w:p>
    <w:p w:rsidR="00FA7632" w:rsidRDefault="00FA7632" w:rsidP="007631E7">
      <w:pPr>
        <w:jc w:val="both"/>
        <w:rPr>
          <w:b/>
          <w:sz w:val="24"/>
          <w:szCs w:val="24"/>
        </w:rPr>
      </w:pPr>
    </w:p>
    <w:p w:rsidR="007631E7" w:rsidRPr="001A06A0" w:rsidRDefault="007631E7" w:rsidP="007631E7">
      <w:pPr>
        <w:jc w:val="both"/>
        <w:rPr>
          <w:sz w:val="22"/>
          <w:szCs w:val="22"/>
        </w:rPr>
      </w:pPr>
      <w:r w:rsidRPr="001A06A0">
        <w:rPr>
          <w:b/>
          <w:sz w:val="22"/>
          <w:szCs w:val="22"/>
        </w:rPr>
        <w:t>INFO:</w:t>
      </w:r>
      <w:r w:rsidRPr="001A06A0">
        <w:rPr>
          <w:sz w:val="22"/>
          <w:szCs w:val="22"/>
        </w:rPr>
        <w:t xml:space="preserve"> Dott.ssa Angela Maria Fiore - Responsabile Ufficio Stampa</w:t>
      </w:r>
      <w:r w:rsidR="00F90E81" w:rsidRPr="001A06A0">
        <w:rPr>
          <w:sz w:val="22"/>
          <w:szCs w:val="22"/>
        </w:rPr>
        <w:t xml:space="preserve"> AOU </w:t>
      </w:r>
      <w:r w:rsidRPr="001A06A0">
        <w:rPr>
          <w:sz w:val="22"/>
          <w:szCs w:val="22"/>
        </w:rPr>
        <w:t>“O</w:t>
      </w:r>
      <w:r w:rsidR="00F90E81" w:rsidRPr="001A06A0">
        <w:rPr>
          <w:sz w:val="22"/>
          <w:szCs w:val="22"/>
        </w:rPr>
        <w:t>spedali Riuniti”</w:t>
      </w:r>
      <w:r w:rsidR="007F726A" w:rsidRPr="001A06A0">
        <w:rPr>
          <w:sz w:val="22"/>
          <w:szCs w:val="22"/>
        </w:rPr>
        <w:t xml:space="preserve"> Foggia</w:t>
      </w:r>
    </w:p>
    <w:p w:rsidR="00BA2FBA" w:rsidRPr="001A06A0" w:rsidRDefault="004953DA" w:rsidP="007631E7">
      <w:pPr>
        <w:jc w:val="both"/>
        <w:rPr>
          <w:sz w:val="22"/>
          <w:szCs w:val="22"/>
        </w:rPr>
      </w:pPr>
      <w:bookmarkStart w:id="0" w:name="_GoBack"/>
      <w:bookmarkEnd w:id="0"/>
      <w:r w:rsidRPr="001A06A0">
        <w:rPr>
          <w:sz w:val="22"/>
          <w:szCs w:val="22"/>
        </w:rPr>
        <w:t xml:space="preserve">            Tel. 0881/733680 – </w:t>
      </w:r>
      <w:r w:rsidR="007631E7" w:rsidRPr="001A06A0">
        <w:rPr>
          <w:sz w:val="22"/>
          <w:szCs w:val="22"/>
        </w:rPr>
        <w:t>cellulare</w:t>
      </w:r>
      <w:r w:rsidRPr="001A06A0">
        <w:rPr>
          <w:sz w:val="22"/>
          <w:szCs w:val="22"/>
        </w:rPr>
        <w:t xml:space="preserve"> </w:t>
      </w:r>
      <w:r w:rsidR="007631E7" w:rsidRPr="001A06A0">
        <w:rPr>
          <w:sz w:val="22"/>
          <w:szCs w:val="22"/>
        </w:rPr>
        <w:t>335-8290753</w:t>
      </w:r>
      <w:r w:rsidRPr="001A06A0">
        <w:rPr>
          <w:sz w:val="22"/>
          <w:szCs w:val="22"/>
        </w:rPr>
        <w:t xml:space="preserve"> e.mail: </w:t>
      </w:r>
      <w:hyperlink r:id="rId8" w:history="1">
        <w:r w:rsidR="007631E7" w:rsidRPr="001A06A0">
          <w:rPr>
            <w:rStyle w:val="Collegamentoipertestuale"/>
            <w:sz w:val="22"/>
            <w:szCs w:val="22"/>
          </w:rPr>
          <w:t>afiore@ospedaliriunitifoggia.it</w:t>
        </w:r>
      </w:hyperlink>
    </w:p>
    <w:sectPr w:rsidR="00BA2FBA" w:rsidRPr="001A06A0" w:rsidSect="00A102EB">
      <w:headerReference w:type="default" r:id="rId9"/>
      <w:footerReference w:type="default" r:id="rId10"/>
      <w:pgSz w:w="11906" w:h="16838"/>
      <w:pgMar w:top="2026" w:right="1134" w:bottom="851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67" w:rsidRDefault="00C87667" w:rsidP="000146D3">
      <w:r>
        <w:separator/>
      </w:r>
    </w:p>
  </w:endnote>
  <w:endnote w:type="continuationSeparator" w:id="1">
    <w:p w:rsidR="00C87667" w:rsidRDefault="00C87667" w:rsidP="0001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70"/>
      <w:gridCol w:w="335"/>
    </w:tblGrid>
    <w:tr w:rsidR="00EF2BCE" w:rsidTr="00185728">
      <w:trPr>
        <w:trHeight w:val="341"/>
      </w:trPr>
      <w:tc>
        <w:tcPr>
          <w:tcW w:w="4836" w:type="pct"/>
          <w:tcBorders>
            <w:top w:val="single" w:sz="4" w:space="0" w:color="000000"/>
          </w:tcBorders>
        </w:tcPr>
        <w:p w:rsidR="00EF2BCE" w:rsidRPr="00A20991" w:rsidRDefault="00EF2BCE" w:rsidP="007B6BF9">
          <w:pPr>
            <w:pStyle w:val="Pidipagina"/>
            <w:rPr>
              <w:sz w:val="18"/>
              <w:szCs w:val="18"/>
            </w:rPr>
          </w:pPr>
          <w:r w:rsidRPr="00A20991">
            <w:rPr>
              <w:sz w:val="18"/>
              <w:szCs w:val="18"/>
            </w:rPr>
            <w:t>Viale</w:t>
          </w:r>
          <w:r>
            <w:rPr>
              <w:sz w:val="18"/>
              <w:szCs w:val="18"/>
            </w:rPr>
            <w:t xml:space="preserve">Pinto n.1  tel.0881731111             </w:t>
          </w:r>
          <w:r w:rsidRPr="00A20991">
            <w:rPr>
              <w:sz w:val="18"/>
              <w:szCs w:val="18"/>
            </w:rPr>
            <w:t xml:space="preserve">Cod. Fisc. e Part. Iva  02218910715  PEC: </w:t>
          </w:r>
          <w:r w:rsidRPr="00A20991">
            <w:rPr>
              <w:color w:val="000000"/>
              <w:sz w:val="18"/>
              <w:szCs w:val="18"/>
            </w:rPr>
            <w:t>protocollo.ospriunitifg@pec.rupar.puglia.it</w:t>
          </w:r>
        </w:p>
        <w:p w:rsidR="00EF2BCE" w:rsidRDefault="00EF2BCE" w:rsidP="00474800">
          <w:pPr>
            <w:pStyle w:val="Pidipagina"/>
          </w:pPr>
        </w:p>
      </w:tc>
      <w:tc>
        <w:tcPr>
          <w:tcW w:w="164" w:type="pct"/>
          <w:tcBorders>
            <w:top w:val="single" w:sz="4" w:space="0" w:color="C0504D"/>
          </w:tcBorders>
          <w:shd w:val="clear" w:color="auto" w:fill="943634"/>
        </w:tcPr>
        <w:p w:rsidR="00EF2BCE" w:rsidRDefault="00531E78" w:rsidP="007B6BF9">
          <w:pPr>
            <w:pStyle w:val="Intestazione"/>
            <w:rPr>
              <w:color w:val="FFFFFF"/>
            </w:rPr>
          </w:pPr>
          <w:r>
            <w:fldChar w:fldCharType="begin"/>
          </w:r>
          <w:r w:rsidR="00EF2BCE">
            <w:instrText xml:space="preserve"> PAGE   \* MERGEFORMAT </w:instrText>
          </w:r>
          <w:r>
            <w:fldChar w:fldCharType="separate"/>
          </w:r>
          <w:r w:rsidR="00F57C41" w:rsidRPr="00F57C41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EF2BCE" w:rsidRPr="006F4EE3" w:rsidRDefault="00EF2BCE" w:rsidP="006F4EE3">
    <w:pPr>
      <w:pStyle w:val="Pidipagina"/>
      <w:spacing w:line="280" w:lineRule="exact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67" w:rsidRDefault="00C87667" w:rsidP="000146D3">
      <w:r>
        <w:separator/>
      </w:r>
    </w:p>
  </w:footnote>
  <w:footnote w:type="continuationSeparator" w:id="1">
    <w:p w:rsidR="00C87667" w:rsidRDefault="00C87667" w:rsidP="0001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CE" w:rsidRDefault="00531E78">
    <w:pPr>
      <w:pStyle w:val="Intestazione"/>
    </w:pPr>
    <w:r w:rsidRPr="00531E78"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alt="Image3b" style="position:absolute;margin-left:52.9pt;margin-top:-9.2pt;width:369.2pt;height:67.2pt;z-index:251657728;visibility:visible" o:allowincell="f">
          <v:imagedata r:id="rId1" o:title="Image3b"/>
          <w10:wrap type="topAndBottom"/>
        </v:shape>
      </w:pict>
    </w:r>
  </w:p>
  <w:p w:rsidR="00EF2BCE" w:rsidRDefault="00EF2BCE">
    <w:pPr>
      <w:pStyle w:val="Intestazione"/>
    </w:pPr>
  </w:p>
  <w:p w:rsidR="00EF2BCE" w:rsidRDefault="00EF2BCE" w:rsidP="00CE1409">
    <w:pPr>
      <w:pStyle w:val="Intestazione"/>
      <w:jc w:val="right"/>
    </w:pPr>
  </w:p>
  <w:p w:rsidR="00EF2BCE" w:rsidRDefault="00EF2BCE">
    <w:pPr>
      <w:pStyle w:val="Intestazione"/>
    </w:pPr>
  </w:p>
  <w:p w:rsidR="00EF2BCE" w:rsidRDefault="00EF2BCE" w:rsidP="00B30E89">
    <w:pPr>
      <w:pStyle w:val="Intestazione"/>
    </w:pPr>
  </w:p>
  <w:p w:rsidR="00EF2BCE" w:rsidRDefault="00EF2B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652"/>
    <w:multiLevelType w:val="hybridMultilevel"/>
    <w:tmpl w:val="5620A1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9E0B72"/>
    <w:multiLevelType w:val="hybridMultilevel"/>
    <w:tmpl w:val="89ECA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0B0A"/>
    <w:multiLevelType w:val="hybridMultilevel"/>
    <w:tmpl w:val="7A20B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BB3"/>
    <w:multiLevelType w:val="hybridMultilevel"/>
    <w:tmpl w:val="9AF8A6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69E0"/>
    <w:multiLevelType w:val="hybridMultilevel"/>
    <w:tmpl w:val="07F2298E"/>
    <w:lvl w:ilvl="0" w:tplc="D7BCE2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52202"/>
    <w:multiLevelType w:val="hybridMultilevel"/>
    <w:tmpl w:val="D9869D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F7B"/>
    <w:multiLevelType w:val="hybridMultilevel"/>
    <w:tmpl w:val="0804FE14"/>
    <w:lvl w:ilvl="0" w:tplc="D7BCE2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7343A6"/>
    <w:multiLevelType w:val="hybridMultilevel"/>
    <w:tmpl w:val="0740A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174C3"/>
    <w:multiLevelType w:val="hybridMultilevel"/>
    <w:tmpl w:val="3E3AB090"/>
    <w:lvl w:ilvl="0" w:tplc="7E7C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C2A27"/>
    <w:multiLevelType w:val="hybridMultilevel"/>
    <w:tmpl w:val="A224DF94"/>
    <w:lvl w:ilvl="0" w:tplc="8DE05D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7761E2"/>
    <w:multiLevelType w:val="hybridMultilevel"/>
    <w:tmpl w:val="E91A2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308E6"/>
    <w:multiLevelType w:val="hybridMultilevel"/>
    <w:tmpl w:val="0E8438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658C5"/>
    <w:multiLevelType w:val="hybridMultilevel"/>
    <w:tmpl w:val="74D4455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70647F4"/>
    <w:multiLevelType w:val="singleLevel"/>
    <w:tmpl w:val="8356E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F36"/>
    <w:rsid w:val="00005611"/>
    <w:rsid w:val="00010A11"/>
    <w:rsid w:val="000146D3"/>
    <w:rsid w:val="00015853"/>
    <w:rsid w:val="00020DAA"/>
    <w:rsid w:val="00027303"/>
    <w:rsid w:val="000367DD"/>
    <w:rsid w:val="000444BF"/>
    <w:rsid w:val="00044B9D"/>
    <w:rsid w:val="00050135"/>
    <w:rsid w:val="00061CFB"/>
    <w:rsid w:val="00067B6A"/>
    <w:rsid w:val="0007278E"/>
    <w:rsid w:val="0007713C"/>
    <w:rsid w:val="00080C89"/>
    <w:rsid w:val="00086281"/>
    <w:rsid w:val="00091AA0"/>
    <w:rsid w:val="000940A8"/>
    <w:rsid w:val="00095990"/>
    <w:rsid w:val="000A6ED6"/>
    <w:rsid w:val="000B241D"/>
    <w:rsid w:val="000B5B66"/>
    <w:rsid w:val="000C0550"/>
    <w:rsid w:val="000D0BA2"/>
    <w:rsid w:val="000D0DE8"/>
    <w:rsid w:val="000D1B7C"/>
    <w:rsid w:val="000D20C9"/>
    <w:rsid w:val="000E4055"/>
    <w:rsid w:val="000E7670"/>
    <w:rsid w:val="000E7BF7"/>
    <w:rsid w:val="000F614F"/>
    <w:rsid w:val="00101CE3"/>
    <w:rsid w:val="001106F9"/>
    <w:rsid w:val="00110F36"/>
    <w:rsid w:val="00110FB7"/>
    <w:rsid w:val="00112B0D"/>
    <w:rsid w:val="001157E2"/>
    <w:rsid w:val="00117864"/>
    <w:rsid w:val="00127FD2"/>
    <w:rsid w:val="00134D3B"/>
    <w:rsid w:val="00135AFE"/>
    <w:rsid w:val="001440CE"/>
    <w:rsid w:val="001447C4"/>
    <w:rsid w:val="00150427"/>
    <w:rsid w:val="00150EF2"/>
    <w:rsid w:val="001511CC"/>
    <w:rsid w:val="00155A30"/>
    <w:rsid w:val="00156046"/>
    <w:rsid w:val="001614A6"/>
    <w:rsid w:val="00171B10"/>
    <w:rsid w:val="00173EA1"/>
    <w:rsid w:val="001748D1"/>
    <w:rsid w:val="00183FBF"/>
    <w:rsid w:val="00185728"/>
    <w:rsid w:val="00194062"/>
    <w:rsid w:val="00197BB3"/>
    <w:rsid w:val="001A06A0"/>
    <w:rsid w:val="001A407D"/>
    <w:rsid w:val="001A7F89"/>
    <w:rsid w:val="001B3884"/>
    <w:rsid w:val="001B4204"/>
    <w:rsid w:val="001B623D"/>
    <w:rsid w:val="001C6DED"/>
    <w:rsid w:val="001D0383"/>
    <w:rsid w:val="001E011D"/>
    <w:rsid w:val="001E2B78"/>
    <w:rsid w:val="001F47FA"/>
    <w:rsid w:val="002000D4"/>
    <w:rsid w:val="00201441"/>
    <w:rsid w:val="002277A9"/>
    <w:rsid w:val="00237702"/>
    <w:rsid w:val="00244D3F"/>
    <w:rsid w:val="002516D8"/>
    <w:rsid w:val="00253375"/>
    <w:rsid w:val="0025429F"/>
    <w:rsid w:val="00275A21"/>
    <w:rsid w:val="00282552"/>
    <w:rsid w:val="00286C90"/>
    <w:rsid w:val="00290338"/>
    <w:rsid w:val="002907DD"/>
    <w:rsid w:val="0029569A"/>
    <w:rsid w:val="002A7139"/>
    <w:rsid w:val="002B201F"/>
    <w:rsid w:val="002C2CAA"/>
    <w:rsid w:val="002C34DE"/>
    <w:rsid w:val="002E6C8F"/>
    <w:rsid w:val="002F037C"/>
    <w:rsid w:val="00304207"/>
    <w:rsid w:val="0031453E"/>
    <w:rsid w:val="003234A8"/>
    <w:rsid w:val="00326402"/>
    <w:rsid w:val="00326FAA"/>
    <w:rsid w:val="00341C5E"/>
    <w:rsid w:val="00346426"/>
    <w:rsid w:val="003522CE"/>
    <w:rsid w:val="003628A8"/>
    <w:rsid w:val="00362F87"/>
    <w:rsid w:val="00362FC2"/>
    <w:rsid w:val="00370ED4"/>
    <w:rsid w:val="00371B5D"/>
    <w:rsid w:val="003723E2"/>
    <w:rsid w:val="0038519A"/>
    <w:rsid w:val="00387269"/>
    <w:rsid w:val="003942B7"/>
    <w:rsid w:val="00397E80"/>
    <w:rsid w:val="003B412B"/>
    <w:rsid w:val="003B508F"/>
    <w:rsid w:val="003B5BC0"/>
    <w:rsid w:val="003B794A"/>
    <w:rsid w:val="003E1530"/>
    <w:rsid w:val="003E3454"/>
    <w:rsid w:val="003E34F7"/>
    <w:rsid w:val="003F056A"/>
    <w:rsid w:val="00402FA7"/>
    <w:rsid w:val="004030CA"/>
    <w:rsid w:val="00411C5F"/>
    <w:rsid w:val="00423947"/>
    <w:rsid w:val="0042475C"/>
    <w:rsid w:val="0043583F"/>
    <w:rsid w:val="00435891"/>
    <w:rsid w:val="004367CC"/>
    <w:rsid w:val="0045640E"/>
    <w:rsid w:val="004605FA"/>
    <w:rsid w:val="004606C6"/>
    <w:rsid w:val="004609A6"/>
    <w:rsid w:val="004616F4"/>
    <w:rsid w:val="00471013"/>
    <w:rsid w:val="00472390"/>
    <w:rsid w:val="00474800"/>
    <w:rsid w:val="00481566"/>
    <w:rsid w:val="004949C7"/>
    <w:rsid w:val="004951AF"/>
    <w:rsid w:val="004953DA"/>
    <w:rsid w:val="004B5812"/>
    <w:rsid w:val="004C0262"/>
    <w:rsid w:val="004C02B7"/>
    <w:rsid w:val="004C3D47"/>
    <w:rsid w:val="004C41D2"/>
    <w:rsid w:val="004C50A9"/>
    <w:rsid w:val="004E01E5"/>
    <w:rsid w:val="004E29CD"/>
    <w:rsid w:val="004F113A"/>
    <w:rsid w:val="004F22FD"/>
    <w:rsid w:val="00502A5B"/>
    <w:rsid w:val="005044A6"/>
    <w:rsid w:val="0051316A"/>
    <w:rsid w:val="0052380D"/>
    <w:rsid w:val="005256FE"/>
    <w:rsid w:val="00530860"/>
    <w:rsid w:val="00531E78"/>
    <w:rsid w:val="00532E5A"/>
    <w:rsid w:val="00537738"/>
    <w:rsid w:val="005413DB"/>
    <w:rsid w:val="00543E14"/>
    <w:rsid w:val="00553C6A"/>
    <w:rsid w:val="005564B5"/>
    <w:rsid w:val="00557714"/>
    <w:rsid w:val="005701AC"/>
    <w:rsid w:val="00572733"/>
    <w:rsid w:val="005814CA"/>
    <w:rsid w:val="00594DF2"/>
    <w:rsid w:val="005A6D32"/>
    <w:rsid w:val="005A7765"/>
    <w:rsid w:val="005B6F2C"/>
    <w:rsid w:val="005C286E"/>
    <w:rsid w:val="005C5A0C"/>
    <w:rsid w:val="005D0843"/>
    <w:rsid w:val="005D2B43"/>
    <w:rsid w:val="005D4179"/>
    <w:rsid w:val="005D6A0A"/>
    <w:rsid w:val="005F669B"/>
    <w:rsid w:val="00600152"/>
    <w:rsid w:val="00601F92"/>
    <w:rsid w:val="006217BE"/>
    <w:rsid w:val="00622A8E"/>
    <w:rsid w:val="00653277"/>
    <w:rsid w:val="00654486"/>
    <w:rsid w:val="0065512A"/>
    <w:rsid w:val="00656490"/>
    <w:rsid w:val="00663DD7"/>
    <w:rsid w:val="006911D1"/>
    <w:rsid w:val="006A3969"/>
    <w:rsid w:val="006B11CD"/>
    <w:rsid w:val="006B3E2D"/>
    <w:rsid w:val="006C1F47"/>
    <w:rsid w:val="006C2B2B"/>
    <w:rsid w:val="006D7426"/>
    <w:rsid w:val="006E02D2"/>
    <w:rsid w:val="006E6223"/>
    <w:rsid w:val="006F1FF6"/>
    <w:rsid w:val="006F293F"/>
    <w:rsid w:val="006F4EE3"/>
    <w:rsid w:val="00703525"/>
    <w:rsid w:val="00715CBB"/>
    <w:rsid w:val="00743C7B"/>
    <w:rsid w:val="00743D9F"/>
    <w:rsid w:val="00752012"/>
    <w:rsid w:val="0075622F"/>
    <w:rsid w:val="007567F9"/>
    <w:rsid w:val="00761BBB"/>
    <w:rsid w:val="0076247F"/>
    <w:rsid w:val="007631E7"/>
    <w:rsid w:val="00767035"/>
    <w:rsid w:val="00767F73"/>
    <w:rsid w:val="00772849"/>
    <w:rsid w:val="0077678B"/>
    <w:rsid w:val="0078153C"/>
    <w:rsid w:val="00790D24"/>
    <w:rsid w:val="00792480"/>
    <w:rsid w:val="00797C9D"/>
    <w:rsid w:val="007B6BF9"/>
    <w:rsid w:val="007B748F"/>
    <w:rsid w:val="007C46A6"/>
    <w:rsid w:val="007C4ACC"/>
    <w:rsid w:val="007C4C98"/>
    <w:rsid w:val="007D62AA"/>
    <w:rsid w:val="007E215E"/>
    <w:rsid w:val="007E4B35"/>
    <w:rsid w:val="007E69BE"/>
    <w:rsid w:val="007E7BC7"/>
    <w:rsid w:val="007F726A"/>
    <w:rsid w:val="00805952"/>
    <w:rsid w:val="008121A7"/>
    <w:rsid w:val="008226E3"/>
    <w:rsid w:val="00823E42"/>
    <w:rsid w:val="0082750A"/>
    <w:rsid w:val="00834AF3"/>
    <w:rsid w:val="008406A9"/>
    <w:rsid w:val="00845E1C"/>
    <w:rsid w:val="008548F9"/>
    <w:rsid w:val="0085506A"/>
    <w:rsid w:val="0086080E"/>
    <w:rsid w:val="0086540F"/>
    <w:rsid w:val="008744B2"/>
    <w:rsid w:val="00876E09"/>
    <w:rsid w:val="00876E57"/>
    <w:rsid w:val="0088649C"/>
    <w:rsid w:val="00890844"/>
    <w:rsid w:val="00892EF9"/>
    <w:rsid w:val="008A5CD3"/>
    <w:rsid w:val="008B587D"/>
    <w:rsid w:val="008C11CB"/>
    <w:rsid w:val="008C2356"/>
    <w:rsid w:val="008C27A7"/>
    <w:rsid w:val="008C3A4D"/>
    <w:rsid w:val="008C6210"/>
    <w:rsid w:val="008E176E"/>
    <w:rsid w:val="008E429A"/>
    <w:rsid w:val="008E5869"/>
    <w:rsid w:val="008E7F0C"/>
    <w:rsid w:val="008F0012"/>
    <w:rsid w:val="00900EAE"/>
    <w:rsid w:val="00911CFD"/>
    <w:rsid w:val="009171D4"/>
    <w:rsid w:val="00923331"/>
    <w:rsid w:val="009246BA"/>
    <w:rsid w:val="009317D2"/>
    <w:rsid w:val="00937575"/>
    <w:rsid w:val="00945600"/>
    <w:rsid w:val="00965515"/>
    <w:rsid w:val="0096588E"/>
    <w:rsid w:val="009669E5"/>
    <w:rsid w:val="00970D16"/>
    <w:rsid w:val="00981D2D"/>
    <w:rsid w:val="009A256A"/>
    <w:rsid w:val="009B1BB6"/>
    <w:rsid w:val="009B5D57"/>
    <w:rsid w:val="009D6EEE"/>
    <w:rsid w:val="009E365E"/>
    <w:rsid w:val="009F6ED9"/>
    <w:rsid w:val="00A102EB"/>
    <w:rsid w:val="00A15357"/>
    <w:rsid w:val="00A20991"/>
    <w:rsid w:val="00A4254E"/>
    <w:rsid w:val="00A45342"/>
    <w:rsid w:val="00A51241"/>
    <w:rsid w:val="00A654A8"/>
    <w:rsid w:val="00A66903"/>
    <w:rsid w:val="00A6693B"/>
    <w:rsid w:val="00A70B25"/>
    <w:rsid w:val="00A71B06"/>
    <w:rsid w:val="00A743BB"/>
    <w:rsid w:val="00A752E5"/>
    <w:rsid w:val="00A77C39"/>
    <w:rsid w:val="00A843D0"/>
    <w:rsid w:val="00A92E6D"/>
    <w:rsid w:val="00AB201C"/>
    <w:rsid w:val="00AB50EC"/>
    <w:rsid w:val="00AC17DC"/>
    <w:rsid w:val="00AC4B31"/>
    <w:rsid w:val="00AE2AF5"/>
    <w:rsid w:val="00AE4E44"/>
    <w:rsid w:val="00AF7447"/>
    <w:rsid w:val="00B004B5"/>
    <w:rsid w:val="00B044F0"/>
    <w:rsid w:val="00B0713C"/>
    <w:rsid w:val="00B16BEC"/>
    <w:rsid w:val="00B2343C"/>
    <w:rsid w:val="00B30AB0"/>
    <w:rsid w:val="00B30E89"/>
    <w:rsid w:val="00B3136A"/>
    <w:rsid w:val="00B422DE"/>
    <w:rsid w:val="00B45B92"/>
    <w:rsid w:val="00B47696"/>
    <w:rsid w:val="00B60711"/>
    <w:rsid w:val="00B637A3"/>
    <w:rsid w:val="00B65F4B"/>
    <w:rsid w:val="00B739AC"/>
    <w:rsid w:val="00B855B6"/>
    <w:rsid w:val="00B8680B"/>
    <w:rsid w:val="00BA1229"/>
    <w:rsid w:val="00BA2FBA"/>
    <w:rsid w:val="00BB0D34"/>
    <w:rsid w:val="00BC5B60"/>
    <w:rsid w:val="00BC680A"/>
    <w:rsid w:val="00BD1ED0"/>
    <w:rsid w:val="00BE3612"/>
    <w:rsid w:val="00BE7A53"/>
    <w:rsid w:val="00C00E9A"/>
    <w:rsid w:val="00C01225"/>
    <w:rsid w:val="00C06820"/>
    <w:rsid w:val="00C125B6"/>
    <w:rsid w:val="00C41481"/>
    <w:rsid w:val="00C4527C"/>
    <w:rsid w:val="00C6100A"/>
    <w:rsid w:val="00C755C8"/>
    <w:rsid w:val="00C87667"/>
    <w:rsid w:val="00C877B7"/>
    <w:rsid w:val="00C87F4B"/>
    <w:rsid w:val="00C979E9"/>
    <w:rsid w:val="00CB2B82"/>
    <w:rsid w:val="00CB3C56"/>
    <w:rsid w:val="00CC11EE"/>
    <w:rsid w:val="00CD7811"/>
    <w:rsid w:val="00CE1409"/>
    <w:rsid w:val="00CE6F5A"/>
    <w:rsid w:val="00CF68E0"/>
    <w:rsid w:val="00D14A40"/>
    <w:rsid w:val="00D17686"/>
    <w:rsid w:val="00D322A6"/>
    <w:rsid w:val="00D34F0E"/>
    <w:rsid w:val="00D35629"/>
    <w:rsid w:val="00D41DCD"/>
    <w:rsid w:val="00D46F68"/>
    <w:rsid w:val="00D50C06"/>
    <w:rsid w:val="00D51FC6"/>
    <w:rsid w:val="00D5415D"/>
    <w:rsid w:val="00D54A81"/>
    <w:rsid w:val="00D54C3C"/>
    <w:rsid w:val="00D6240C"/>
    <w:rsid w:val="00D714C3"/>
    <w:rsid w:val="00D778C2"/>
    <w:rsid w:val="00D829D7"/>
    <w:rsid w:val="00D82C62"/>
    <w:rsid w:val="00D8539D"/>
    <w:rsid w:val="00DA2A8A"/>
    <w:rsid w:val="00DA4495"/>
    <w:rsid w:val="00DC7DBB"/>
    <w:rsid w:val="00DD066D"/>
    <w:rsid w:val="00DD761D"/>
    <w:rsid w:val="00DE0631"/>
    <w:rsid w:val="00DE7E01"/>
    <w:rsid w:val="00E06872"/>
    <w:rsid w:val="00E06CD5"/>
    <w:rsid w:val="00E12D83"/>
    <w:rsid w:val="00E20772"/>
    <w:rsid w:val="00E2724D"/>
    <w:rsid w:val="00E33CD0"/>
    <w:rsid w:val="00E364B9"/>
    <w:rsid w:val="00E371F8"/>
    <w:rsid w:val="00E37A4D"/>
    <w:rsid w:val="00E457D0"/>
    <w:rsid w:val="00E50E39"/>
    <w:rsid w:val="00E5619C"/>
    <w:rsid w:val="00E64718"/>
    <w:rsid w:val="00E72801"/>
    <w:rsid w:val="00E760EF"/>
    <w:rsid w:val="00E86D97"/>
    <w:rsid w:val="00E94B9A"/>
    <w:rsid w:val="00EA7B9B"/>
    <w:rsid w:val="00EB28E5"/>
    <w:rsid w:val="00EB3691"/>
    <w:rsid w:val="00EB72F8"/>
    <w:rsid w:val="00EC441E"/>
    <w:rsid w:val="00ED42D5"/>
    <w:rsid w:val="00EE3CD9"/>
    <w:rsid w:val="00EF2BCE"/>
    <w:rsid w:val="00EF7215"/>
    <w:rsid w:val="00F051A3"/>
    <w:rsid w:val="00F16367"/>
    <w:rsid w:val="00F20FFE"/>
    <w:rsid w:val="00F23F89"/>
    <w:rsid w:val="00F462FA"/>
    <w:rsid w:val="00F467FB"/>
    <w:rsid w:val="00F55CD7"/>
    <w:rsid w:val="00F57C41"/>
    <w:rsid w:val="00F60259"/>
    <w:rsid w:val="00F636F1"/>
    <w:rsid w:val="00F722C6"/>
    <w:rsid w:val="00F75E22"/>
    <w:rsid w:val="00F76D1D"/>
    <w:rsid w:val="00F81F6B"/>
    <w:rsid w:val="00F90E28"/>
    <w:rsid w:val="00F90E81"/>
    <w:rsid w:val="00F94DC6"/>
    <w:rsid w:val="00FA0875"/>
    <w:rsid w:val="00FA63CA"/>
    <w:rsid w:val="00FA7632"/>
    <w:rsid w:val="00FB444D"/>
    <w:rsid w:val="00FC6289"/>
    <w:rsid w:val="00FD3822"/>
    <w:rsid w:val="00FD3FCB"/>
    <w:rsid w:val="00FD6005"/>
    <w:rsid w:val="00FE11CF"/>
    <w:rsid w:val="00FE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402"/>
  </w:style>
  <w:style w:type="paragraph" w:styleId="Titolo1">
    <w:name w:val="heading 1"/>
    <w:basedOn w:val="Normale"/>
    <w:next w:val="Normale"/>
    <w:qFormat/>
    <w:rsid w:val="00326402"/>
    <w:pPr>
      <w:keepNext/>
      <w:jc w:val="center"/>
      <w:outlineLvl w:val="0"/>
    </w:pPr>
    <w:rPr>
      <w:rFonts w:ascii="Paradise" w:hAnsi="Paradise"/>
      <w:sz w:val="60"/>
      <w:u w:val="single"/>
    </w:rPr>
  </w:style>
  <w:style w:type="paragraph" w:styleId="Titolo2">
    <w:name w:val="heading 2"/>
    <w:basedOn w:val="Normale"/>
    <w:next w:val="Normale"/>
    <w:qFormat/>
    <w:rsid w:val="00326402"/>
    <w:pPr>
      <w:keepNext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326402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26402"/>
    <w:rPr>
      <w:rFonts w:ascii="Paradise" w:hAnsi="Paradise"/>
      <w:sz w:val="28"/>
    </w:rPr>
  </w:style>
  <w:style w:type="paragraph" w:styleId="Titolo">
    <w:name w:val="Title"/>
    <w:basedOn w:val="Normale"/>
    <w:qFormat/>
    <w:rsid w:val="00326402"/>
    <w:pPr>
      <w:jc w:val="center"/>
    </w:pPr>
    <w:rPr>
      <w:rFonts w:ascii="Umbrella" w:hAnsi="Umbrella"/>
      <w:spacing w:val="60"/>
      <w:sz w:val="60"/>
    </w:rPr>
  </w:style>
  <w:style w:type="paragraph" w:styleId="Sottotitolo">
    <w:name w:val="Subtitle"/>
    <w:basedOn w:val="Normale"/>
    <w:qFormat/>
    <w:rsid w:val="00326402"/>
    <w:pPr>
      <w:jc w:val="center"/>
    </w:pPr>
    <w:rPr>
      <w:rFonts w:ascii="Paradise" w:hAnsi="Paradise"/>
      <w:b/>
      <w:sz w:val="52"/>
    </w:rPr>
  </w:style>
  <w:style w:type="paragraph" w:styleId="Intestazione">
    <w:name w:val="header"/>
    <w:basedOn w:val="Normale"/>
    <w:link w:val="IntestazioneCarattere"/>
    <w:rsid w:val="003264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51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A2F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4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823E4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E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or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E199-62A9-4FB5-BD99-0C6CC71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afiore</cp:lastModifiedBy>
  <cp:revision>162</cp:revision>
  <cp:lastPrinted>2017-12-12T12:50:00Z</cp:lastPrinted>
  <dcterms:created xsi:type="dcterms:W3CDTF">2017-12-12T11:01:00Z</dcterms:created>
  <dcterms:modified xsi:type="dcterms:W3CDTF">2017-12-12T14:03:00Z</dcterms:modified>
</cp:coreProperties>
</file>