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14" w:rsidRDefault="00A30114" w:rsidP="00A30114">
      <w:pPr>
        <w:rPr>
          <w:rFonts w:ascii="Book Antiqua" w:hAnsi="Book Antiqua"/>
          <w:b/>
          <w:bCs/>
          <w:sz w:val="28"/>
          <w:szCs w:val="28"/>
        </w:rPr>
      </w:pPr>
      <w:bookmarkStart w:id="0" w:name="_GoBack"/>
      <w:bookmarkEnd w:id="0"/>
    </w:p>
    <w:p w:rsidR="00A8557F" w:rsidRPr="007A51B0" w:rsidRDefault="00A8557F" w:rsidP="00A8557F">
      <w:pPr>
        <w:ind w:right="-284"/>
        <w:rPr>
          <w:rFonts w:ascii="Book Antiqua" w:hAnsi="Book Antiqua"/>
          <w:b/>
          <w:color w:val="1F497D"/>
        </w:rPr>
      </w:pPr>
      <w:r w:rsidRPr="007A51B0">
        <w:rPr>
          <w:rFonts w:ascii="Book Antiqua" w:hAnsi="Book Antiqua"/>
          <w:b/>
          <w:color w:val="1F497D"/>
        </w:rPr>
        <w:t xml:space="preserve">Struttura Dipartimentale </w:t>
      </w:r>
    </w:p>
    <w:p w:rsidR="00A8557F" w:rsidRPr="007A51B0" w:rsidRDefault="00A8557F" w:rsidP="00A8557F">
      <w:pPr>
        <w:ind w:right="-284"/>
        <w:rPr>
          <w:rFonts w:ascii="Book Antiqua" w:hAnsi="Book Antiqua"/>
          <w:b/>
          <w:color w:val="1F497D"/>
        </w:rPr>
      </w:pPr>
      <w:r w:rsidRPr="007A51B0">
        <w:rPr>
          <w:rFonts w:ascii="Book Antiqua" w:hAnsi="Book Antiqua"/>
          <w:b/>
          <w:color w:val="1F497D"/>
        </w:rPr>
        <w:t xml:space="preserve">Affari Generali e Privacy </w:t>
      </w:r>
    </w:p>
    <w:p w:rsidR="00A8557F" w:rsidRPr="00A8557F" w:rsidRDefault="00A8557F" w:rsidP="00A8557F">
      <w:pPr>
        <w:ind w:right="-284"/>
        <w:rPr>
          <w:rFonts w:ascii="Book Antiqua" w:hAnsi="Book Antiqua"/>
          <w:b/>
          <w:color w:val="1F497D"/>
          <w:sz w:val="24"/>
          <w:szCs w:val="24"/>
        </w:rPr>
      </w:pPr>
      <w:r w:rsidRPr="007A51B0">
        <w:rPr>
          <w:rFonts w:ascii="Book Antiqua" w:hAnsi="Book Antiqua"/>
          <w:b/>
          <w:color w:val="1F497D"/>
        </w:rPr>
        <w:t>Dirigente dott.ssa Laura Silvestris</w:t>
      </w:r>
    </w:p>
    <w:p w:rsidR="00A8557F" w:rsidRPr="007A51B0" w:rsidRDefault="00A8557F" w:rsidP="00A8557F">
      <w:pPr>
        <w:ind w:right="-284"/>
        <w:rPr>
          <w:rFonts w:ascii="Book Antiqua" w:hAnsi="Book Antiqua"/>
          <w:b/>
          <w:color w:val="1F497D"/>
        </w:rPr>
      </w:pPr>
      <w:r>
        <w:rPr>
          <w:rFonts w:ascii="Book Antiqua" w:hAnsi="Book Antiqua"/>
          <w:b/>
          <w:color w:val="1F497D"/>
        </w:rPr>
        <w:t>Comunicazione istituzionale</w:t>
      </w:r>
    </w:p>
    <w:p w:rsidR="008C0E07" w:rsidRPr="00A8557F" w:rsidRDefault="00007FB0" w:rsidP="00A8557F">
      <w:pPr>
        <w:ind w:right="-284"/>
        <w:rPr>
          <w:rFonts w:ascii="Book Antiqua" w:hAnsi="Book Antiqua"/>
          <w:b/>
          <w:bCs/>
          <w:color w:val="548DD4"/>
          <w:sz w:val="24"/>
          <w:szCs w:val="24"/>
        </w:rPr>
      </w:pPr>
      <w:r>
        <w:rPr>
          <w:rFonts w:ascii="Book Antiqua" w:hAnsi="Book Antiqua"/>
          <w:b/>
          <w:bCs/>
          <w:sz w:val="24"/>
          <w:szCs w:val="24"/>
        </w:rPr>
        <w:t xml:space="preserve">                                     </w:t>
      </w:r>
      <w:r w:rsidR="0071675F">
        <w:rPr>
          <w:rFonts w:ascii="Book Antiqua" w:hAnsi="Book Antiqua"/>
          <w:b/>
          <w:bCs/>
          <w:sz w:val="24"/>
          <w:szCs w:val="24"/>
        </w:rPr>
        <w:tab/>
      </w:r>
      <w:r w:rsidR="0071675F">
        <w:rPr>
          <w:rFonts w:ascii="Book Antiqua" w:hAnsi="Book Antiqua"/>
          <w:b/>
          <w:bCs/>
          <w:sz w:val="24"/>
          <w:szCs w:val="24"/>
        </w:rPr>
        <w:tab/>
      </w:r>
      <w:r w:rsidR="00A8557F">
        <w:rPr>
          <w:rFonts w:ascii="Book Antiqua" w:hAnsi="Book Antiqua"/>
          <w:b/>
          <w:bCs/>
          <w:sz w:val="24"/>
          <w:szCs w:val="24"/>
        </w:rPr>
        <w:tab/>
      </w:r>
      <w:r w:rsidR="00A8557F">
        <w:rPr>
          <w:rFonts w:ascii="Book Antiqua" w:hAnsi="Book Antiqua"/>
          <w:b/>
          <w:bCs/>
          <w:sz w:val="24"/>
          <w:szCs w:val="24"/>
        </w:rPr>
        <w:tab/>
      </w:r>
      <w:r w:rsidR="00A8557F">
        <w:rPr>
          <w:rFonts w:ascii="Book Antiqua" w:hAnsi="Book Antiqua"/>
          <w:b/>
          <w:bCs/>
          <w:sz w:val="24"/>
          <w:szCs w:val="24"/>
        </w:rPr>
        <w:tab/>
      </w:r>
      <w:r w:rsidR="00A8557F">
        <w:rPr>
          <w:rFonts w:ascii="Book Antiqua" w:hAnsi="Book Antiqua"/>
          <w:b/>
          <w:bCs/>
          <w:sz w:val="24"/>
          <w:szCs w:val="24"/>
        </w:rPr>
        <w:tab/>
      </w:r>
      <w:r w:rsidR="00A30114" w:rsidRPr="00A8557F">
        <w:rPr>
          <w:rFonts w:ascii="Book Antiqua" w:hAnsi="Book Antiqua"/>
          <w:b/>
          <w:color w:val="1F497D"/>
          <w:sz w:val="24"/>
          <w:szCs w:val="24"/>
        </w:rPr>
        <w:t>Foggia,</w:t>
      </w:r>
      <w:r w:rsidR="00657DE0">
        <w:rPr>
          <w:rFonts w:ascii="Book Antiqua" w:hAnsi="Book Antiqua"/>
          <w:b/>
          <w:color w:val="1F497D"/>
          <w:sz w:val="24"/>
          <w:szCs w:val="24"/>
        </w:rPr>
        <w:t xml:space="preserve"> </w:t>
      </w:r>
      <w:r w:rsidR="00241645">
        <w:rPr>
          <w:rFonts w:ascii="Book Antiqua" w:hAnsi="Book Antiqua"/>
          <w:b/>
          <w:color w:val="1F497D"/>
          <w:sz w:val="24"/>
          <w:szCs w:val="24"/>
        </w:rPr>
        <w:t>9 nove</w:t>
      </w:r>
      <w:r w:rsidR="00836D75">
        <w:rPr>
          <w:rFonts w:ascii="Book Antiqua" w:hAnsi="Book Antiqua"/>
          <w:b/>
          <w:color w:val="1F497D"/>
          <w:sz w:val="24"/>
          <w:szCs w:val="24"/>
        </w:rPr>
        <w:t>m</w:t>
      </w:r>
      <w:r w:rsidR="00241645">
        <w:rPr>
          <w:rFonts w:ascii="Book Antiqua" w:hAnsi="Book Antiqua"/>
          <w:b/>
          <w:color w:val="1F497D"/>
          <w:sz w:val="24"/>
          <w:szCs w:val="24"/>
        </w:rPr>
        <w:t xml:space="preserve">bre </w:t>
      </w:r>
      <w:r w:rsidR="0065046C" w:rsidRPr="00A8557F">
        <w:rPr>
          <w:rFonts w:ascii="Book Antiqua" w:hAnsi="Book Antiqua"/>
          <w:b/>
          <w:color w:val="1F497D"/>
          <w:sz w:val="24"/>
          <w:szCs w:val="24"/>
        </w:rPr>
        <w:t>2021</w:t>
      </w:r>
    </w:p>
    <w:p w:rsidR="00E16998" w:rsidRPr="00AB7D10" w:rsidRDefault="00E16998" w:rsidP="00231CA6">
      <w:pPr>
        <w:rPr>
          <w:rFonts w:ascii="Book Antiqua" w:hAnsi="Book Antiqua"/>
          <w:b/>
          <w:bCs/>
          <w:sz w:val="24"/>
          <w:szCs w:val="24"/>
        </w:rPr>
      </w:pPr>
    </w:p>
    <w:p w:rsidR="008C0E07" w:rsidRPr="00AB7D10" w:rsidRDefault="008C0E07" w:rsidP="00657DE0">
      <w:pPr>
        <w:jc w:val="center"/>
        <w:rPr>
          <w:rFonts w:ascii="Book Antiqua" w:hAnsi="Book Antiqua"/>
          <w:b/>
          <w:bCs/>
          <w:sz w:val="16"/>
          <w:szCs w:val="16"/>
        </w:rPr>
      </w:pPr>
    </w:p>
    <w:p w:rsidR="00241645" w:rsidRDefault="00241645" w:rsidP="00182775">
      <w:pPr>
        <w:jc w:val="center"/>
        <w:rPr>
          <w:rFonts w:ascii="Calibri" w:eastAsia="MS Mincho" w:hAnsi="Calibri"/>
          <w:sz w:val="24"/>
          <w:szCs w:val="24"/>
        </w:rPr>
      </w:pPr>
      <w:r w:rsidRPr="00241645">
        <w:rPr>
          <w:rFonts w:ascii="Book Antiqua" w:eastAsia="MS Mincho" w:hAnsi="Book Antiqua"/>
          <w:b/>
          <w:color w:val="1F3864" w:themeColor="accent5" w:themeShade="80"/>
          <w:sz w:val="28"/>
          <w:szCs w:val="28"/>
        </w:rPr>
        <w:t>ENEA, IL DONO NEL PERCORSO DI CURA AL SENO DI CHIARA</w:t>
      </w:r>
    </w:p>
    <w:p w:rsidR="00241645" w:rsidRDefault="00241645" w:rsidP="00241645">
      <w:pPr>
        <w:jc w:val="both"/>
        <w:rPr>
          <w:rFonts w:ascii="Calibri" w:eastAsia="MS Mincho" w:hAnsi="Calibri"/>
          <w:sz w:val="24"/>
          <w:szCs w:val="24"/>
        </w:rPr>
      </w:pPr>
    </w:p>
    <w:p w:rsidR="00241645" w:rsidRDefault="00241645" w:rsidP="00241645">
      <w:pPr>
        <w:jc w:val="both"/>
        <w:rPr>
          <w:rFonts w:ascii="Calibri" w:eastAsia="MS Mincho" w:hAnsi="Calibri"/>
          <w:sz w:val="24"/>
          <w:szCs w:val="24"/>
        </w:rPr>
      </w:pPr>
    </w:p>
    <w:p w:rsidR="00241645" w:rsidRPr="00241645" w:rsidRDefault="00241645" w:rsidP="00241645">
      <w:pPr>
        <w:jc w:val="both"/>
        <w:rPr>
          <w:rFonts w:ascii="Calibri" w:eastAsia="MS Mincho" w:hAnsi="Calibri"/>
          <w:sz w:val="24"/>
          <w:szCs w:val="24"/>
        </w:rPr>
      </w:pPr>
      <w:r w:rsidRPr="00241645">
        <w:rPr>
          <w:rFonts w:ascii="Calibri" w:eastAsia="MS Mincho" w:hAnsi="Calibri"/>
          <w:sz w:val="24"/>
          <w:szCs w:val="24"/>
        </w:rPr>
        <w:t>Questa testimonianza va raccontata dalla fine perché è la parte più splendente di tutto il racconto. E La ‘fine’ si chiama Enea, un ‘bambolotto’ di 9 mesi con il sorriso sempre pronto a sbocciare sul volto. Enea è un miracolo. Una porta aperta sulla speranza, una nevicata in pieno agosto. È nato perché la vita e la natura sono state più forti del dolore e delle cure; più forti delle scelte contro natura (ci sono cicli di cura che inducono la donna alla menopausa), perché la sua mamma, Chiara, non stava passando proprio il periodo più bello della sua vita e il corpo non era preparato per una gravidanza pur avendo 28 anni.</w:t>
      </w:r>
    </w:p>
    <w:p w:rsidR="00241645" w:rsidRPr="00241645" w:rsidRDefault="00241645" w:rsidP="00241645">
      <w:pPr>
        <w:jc w:val="both"/>
        <w:rPr>
          <w:rFonts w:ascii="Calibri" w:eastAsia="MS Mincho" w:hAnsi="Calibri"/>
          <w:sz w:val="24"/>
          <w:szCs w:val="24"/>
        </w:rPr>
      </w:pPr>
      <w:r w:rsidRPr="00241645">
        <w:rPr>
          <w:rFonts w:ascii="Calibri" w:eastAsia="MS Mincho" w:hAnsi="Calibri"/>
          <w:sz w:val="24"/>
          <w:szCs w:val="24"/>
        </w:rPr>
        <w:t xml:space="preserve">Chiara scopre, 4 anni fa, di avere un tumore al seno. Uno tsunami. La vita stravolta, le preoccupazioni, una bimba piccola da accudire, tutto in salita. Accanto a lei da 8 anni c’è Lorenzo, il marito: pacato e positivo sempre. Una di quelle persone che infonde fiducia al primo sguardo. E poi la Elisa che, anche se piccolissima (ora ha sei anni e mezzo), sapeva di dover dare conforto alla sua mamma in questo ‘periodo brutto’. Era lei la donnina di casa adesso. </w:t>
      </w:r>
    </w:p>
    <w:p w:rsidR="00241645" w:rsidRPr="00241645" w:rsidRDefault="00241645" w:rsidP="00241645">
      <w:pPr>
        <w:jc w:val="both"/>
        <w:rPr>
          <w:rFonts w:ascii="Calibri" w:eastAsia="MS Mincho" w:hAnsi="Calibri"/>
          <w:sz w:val="24"/>
          <w:szCs w:val="24"/>
        </w:rPr>
      </w:pPr>
      <w:r w:rsidRPr="00241645">
        <w:rPr>
          <w:rFonts w:ascii="Calibri" w:eastAsia="MS Mincho" w:hAnsi="Calibri"/>
          <w:sz w:val="24"/>
          <w:szCs w:val="24"/>
        </w:rPr>
        <w:t xml:space="preserve">&lt;Dottore come sta la mia mammina&gt;? è stata la domanda di Elisa la prima volta che Chiara è stata ricoverata ed è andata con il papà ad attendere fuori dalla sala operatoria la fine dell’intervento di asporto del tumore. Chiara ha scelto Foggia e la Breast Unit del Policlinico Riuniti coordinata dal dott. Marcello di Millo e tutta la sua equipe: lei, leccese di nascita e trasferitasi a Manfredonia per amore, ha deciso di fidarsi del centro senologico della Capitanata perché ‘le professionalità del territorio possono essere eccellenti oltre che sensibili’. Quando Chiara ha scoperto di essere incinta 15 mesi fa nel periodo successivo alla prima operazione, le cure oncologiche e la menopausa forzata, l’ha subito raccontato ai medici. &lt;Non è possibile&gt; hanno detto tra lo stupore e l’incredulità di chi ha in mano i casi scientifici per rafforzare la loro idea. Enea invece aveva deciso di nascere a tutti i costi. Doveva essere la nuova speranza di mamma Chiara, papà Lorenzo e la piccola Elisa (a proposito, è stata lei a scegliere il nome al fratellino). I medici così diventano dei pezzi di famiglia e di cuore tanto che Chiara chiede al dott. Di Millo e alla case manager del reparto di Senologia Chirurgica  Alessandra Ena del nostro ospedale di essere padrino e madrina del piccolo l’8 dicembre quando ci sarà il suo battesimo. </w:t>
      </w:r>
    </w:p>
    <w:p w:rsidR="00241645" w:rsidRPr="00241645" w:rsidRDefault="00241645" w:rsidP="00241645">
      <w:pPr>
        <w:jc w:val="both"/>
        <w:rPr>
          <w:rFonts w:ascii="Calibri" w:eastAsia="MS Mincho" w:hAnsi="Calibri"/>
          <w:sz w:val="24"/>
          <w:szCs w:val="24"/>
        </w:rPr>
      </w:pPr>
      <w:r w:rsidRPr="00241645">
        <w:rPr>
          <w:rFonts w:ascii="Calibri" w:eastAsia="MS Mincho" w:hAnsi="Calibri"/>
          <w:sz w:val="24"/>
          <w:szCs w:val="24"/>
        </w:rPr>
        <w:t>&lt;E’ arrivata una cosa bella e ce la siamo presi e basta&gt; ha detto Chiara con tutta la sua delicatezza.</w:t>
      </w:r>
    </w:p>
    <w:p w:rsidR="00241645" w:rsidRPr="00241645" w:rsidRDefault="00241645" w:rsidP="00241645">
      <w:pPr>
        <w:jc w:val="both"/>
        <w:rPr>
          <w:rFonts w:ascii="Calibri" w:eastAsia="MS Mincho" w:hAnsi="Calibri"/>
          <w:sz w:val="24"/>
          <w:szCs w:val="24"/>
        </w:rPr>
      </w:pPr>
      <w:r w:rsidRPr="00241645">
        <w:rPr>
          <w:rFonts w:ascii="Calibri" w:eastAsia="MS Mincho" w:hAnsi="Calibri"/>
          <w:sz w:val="24"/>
          <w:szCs w:val="24"/>
        </w:rPr>
        <w:t>È giusto così: buona vita al piccolo Enea e a tutta la sua meravigliosa famiglia.</w:t>
      </w:r>
    </w:p>
    <w:p w:rsidR="00241645" w:rsidRDefault="00241645" w:rsidP="001D737A">
      <w:pPr>
        <w:jc w:val="both"/>
        <w:rPr>
          <w:rFonts w:ascii="Calibri" w:eastAsia="MS Mincho" w:hAnsi="Calibri"/>
          <w:sz w:val="24"/>
          <w:szCs w:val="24"/>
        </w:rPr>
      </w:pPr>
    </w:p>
    <w:p w:rsidR="00241645" w:rsidRPr="001D737A" w:rsidRDefault="00241645" w:rsidP="001D737A">
      <w:pPr>
        <w:jc w:val="both"/>
        <w:rPr>
          <w:rFonts w:ascii="Calibri" w:eastAsia="MS Mincho" w:hAnsi="Calibri"/>
          <w:sz w:val="24"/>
          <w:szCs w:val="24"/>
        </w:rPr>
      </w:pPr>
    </w:p>
    <w:p w:rsidR="000667CC" w:rsidRPr="00A8557F" w:rsidRDefault="00E16998" w:rsidP="00E16998">
      <w:pPr>
        <w:jc w:val="both"/>
        <w:rPr>
          <w:rFonts w:ascii="Book Antiqua" w:eastAsia="MS Mincho" w:hAnsi="Book Antiqua"/>
          <w:b/>
          <w:color w:val="244061"/>
          <w:sz w:val="24"/>
          <w:szCs w:val="24"/>
        </w:rPr>
      </w:pPr>
      <w:r w:rsidRPr="00A8557F">
        <w:rPr>
          <w:rFonts w:ascii="Book Antiqua" w:eastAsia="MS Mincho" w:hAnsi="Book Antiqua"/>
          <w:b/>
          <w:color w:val="244061"/>
          <w:sz w:val="24"/>
          <w:szCs w:val="24"/>
        </w:rPr>
        <w:t>Marianna La Forgia- comunicazione istituzionale e smm</w:t>
      </w:r>
    </w:p>
    <w:p w:rsidR="000667CC" w:rsidRPr="00A8557F" w:rsidRDefault="00B027ED" w:rsidP="00E16998">
      <w:pPr>
        <w:jc w:val="both"/>
        <w:rPr>
          <w:rFonts w:ascii="Book Antiqua" w:eastAsia="MS Mincho" w:hAnsi="Book Antiqua"/>
          <w:b/>
          <w:color w:val="244061"/>
          <w:sz w:val="24"/>
          <w:szCs w:val="24"/>
        </w:rPr>
      </w:pPr>
      <w:hyperlink r:id="rId8" w:history="1">
        <w:r w:rsidR="000667CC" w:rsidRPr="00A8557F">
          <w:rPr>
            <w:rStyle w:val="Collegamentoipertestuale"/>
            <w:rFonts w:ascii="Book Antiqua" w:eastAsia="MS Mincho" w:hAnsi="Book Antiqua"/>
            <w:b/>
            <w:color w:val="244061"/>
            <w:sz w:val="24"/>
            <w:szCs w:val="24"/>
          </w:rPr>
          <w:t>mlaforgia@ospedaliriunitifoggia.it</w:t>
        </w:r>
      </w:hyperlink>
    </w:p>
    <w:p w:rsidR="00A27B95" w:rsidRPr="00A8557F" w:rsidRDefault="000667CC" w:rsidP="00E16998">
      <w:pPr>
        <w:jc w:val="both"/>
        <w:rPr>
          <w:rFonts w:ascii="Book Antiqua" w:eastAsia="MS Mincho" w:hAnsi="Book Antiqua"/>
          <w:b/>
          <w:bCs/>
          <w:color w:val="244061"/>
          <w:sz w:val="24"/>
          <w:szCs w:val="24"/>
        </w:rPr>
      </w:pPr>
      <w:r w:rsidRPr="00A8557F">
        <w:rPr>
          <w:rFonts w:ascii="Book Antiqua" w:eastAsia="MS Mincho" w:hAnsi="Book Antiqua"/>
          <w:b/>
          <w:color w:val="244061"/>
          <w:sz w:val="24"/>
          <w:szCs w:val="24"/>
        </w:rPr>
        <w:t>347.5939913</w:t>
      </w:r>
    </w:p>
    <w:p w:rsidR="00B2230F" w:rsidRDefault="00B2230F" w:rsidP="00740DD1">
      <w:pPr>
        <w:jc w:val="center"/>
        <w:rPr>
          <w:rFonts w:ascii="Book Antiqua" w:hAnsi="Book Antiqua"/>
          <w:b/>
          <w:color w:val="2E74B5"/>
          <w:sz w:val="24"/>
          <w:szCs w:val="24"/>
        </w:rPr>
      </w:pPr>
    </w:p>
    <w:p w:rsidR="00B2230F" w:rsidRDefault="00B2230F" w:rsidP="00740DD1">
      <w:pPr>
        <w:jc w:val="center"/>
        <w:rPr>
          <w:rFonts w:ascii="Book Antiqua" w:hAnsi="Book Antiqua"/>
          <w:b/>
          <w:color w:val="2E74B5"/>
          <w:sz w:val="24"/>
          <w:szCs w:val="24"/>
        </w:rPr>
      </w:pPr>
    </w:p>
    <w:p w:rsidR="00007FB0" w:rsidRDefault="00007FB0">
      <w:pPr>
        <w:jc w:val="center"/>
        <w:rPr>
          <w:rFonts w:ascii="Book Antiqua" w:hAnsi="Book Antiqua"/>
          <w:b/>
          <w:color w:val="2E74B5"/>
          <w:sz w:val="24"/>
          <w:szCs w:val="24"/>
        </w:rPr>
      </w:pPr>
    </w:p>
    <w:sectPr w:rsidR="00007FB0" w:rsidSect="00F266D6">
      <w:headerReference w:type="default" r:id="rId9"/>
      <w:footerReference w:type="default" r:id="rId10"/>
      <w:pgSz w:w="11906" w:h="16838"/>
      <w:pgMar w:top="1843" w:right="1134" w:bottom="851" w:left="1134" w:header="42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88" w:rsidRDefault="00405C88" w:rsidP="000146D3">
      <w:r>
        <w:separator/>
      </w:r>
    </w:p>
  </w:endnote>
  <w:endnote w:type="continuationSeparator" w:id="0">
    <w:p w:rsidR="00405C88" w:rsidRDefault="00405C88" w:rsidP="0001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radise">
    <w:altName w:val="Courier New"/>
    <w:charset w:val="00"/>
    <w:family w:val="swiss"/>
    <w:pitch w:val="variable"/>
    <w:sig w:usb0="00000003" w:usb1="00000000" w:usb2="00000000" w:usb3="00000000" w:csb0="00000001" w:csb1="00000000"/>
  </w:font>
  <w:font w:name="Umbrell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1" w:type="pct"/>
      <w:tblCellMar>
        <w:top w:w="72" w:type="dxa"/>
        <w:left w:w="115" w:type="dxa"/>
        <w:bottom w:w="72" w:type="dxa"/>
        <w:right w:w="115" w:type="dxa"/>
      </w:tblCellMar>
      <w:tblLook w:val="04A0" w:firstRow="1" w:lastRow="0" w:firstColumn="1" w:lastColumn="0" w:noHBand="0" w:noVBand="1"/>
    </w:tblPr>
    <w:tblGrid>
      <w:gridCol w:w="9538"/>
      <w:gridCol w:w="430"/>
    </w:tblGrid>
    <w:tr w:rsidR="00E4516D" w:rsidTr="00185728">
      <w:trPr>
        <w:trHeight w:val="341"/>
      </w:trPr>
      <w:tc>
        <w:tcPr>
          <w:tcW w:w="4836" w:type="pct"/>
          <w:tcBorders>
            <w:top w:val="single" w:sz="4" w:space="0" w:color="000000"/>
          </w:tcBorders>
        </w:tcPr>
        <w:p w:rsidR="00E4516D" w:rsidRPr="0028711B" w:rsidRDefault="00E4516D" w:rsidP="00474800">
          <w:pPr>
            <w:pStyle w:val="Pidipagina"/>
            <w:rPr>
              <w:sz w:val="18"/>
              <w:szCs w:val="18"/>
            </w:rPr>
          </w:pPr>
          <w:r w:rsidRPr="00A20991">
            <w:rPr>
              <w:sz w:val="18"/>
              <w:szCs w:val="18"/>
            </w:rPr>
            <w:t>Viale</w:t>
          </w:r>
          <w:r>
            <w:rPr>
              <w:sz w:val="18"/>
              <w:szCs w:val="18"/>
            </w:rPr>
            <w:t xml:space="preserve">Pinto n.1  tel.0881731111             </w:t>
          </w:r>
          <w:r w:rsidRPr="00A20991">
            <w:rPr>
              <w:sz w:val="18"/>
              <w:szCs w:val="18"/>
            </w:rPr>
            <w:t xml:space="preserve">Cod. Fisc. e Part. Iva  02218910715  PEC: </w:t>
          </w:r>
          <w:r w:rsidR="00093F8F">
            <w:rPr>
              <w:color w:val="000000"/>
              <w:sz w:val="18"/>
              <w:szCs w:val="18"/>
            </w:rPr>
            <w:t>protocollo</w:t>
          </w:r>
          <w:r w:rsidRPr="00A20991">
            <w:rPr>
              <w:color w:val="000000"/>
              <w:sz w:val="18"/>
              <w:szCs w:val="18"/>
            </w:rPr>
            <w:t>@</w:t>
          </w:r>
          <w:r w:rsidR="00093F8F">
            <w:rPr>
              <w:color w:val="000000"/>
              <w:sz w:val="18"/>
              <w:szCs w:val="18"/>
            </w:rPr>
            <w:t>pec.ospedaliriunitifoggia</w:t>
          </w:r>
          <w:r w:rsidRPr="00A20991">
            <w:rPr>
              <w:color w:val="000000"/>
              <w:sz w:val="18"/>
              <w:szCs w:val="18"/>
            </w:rPr>
            <w:t>.it</w:t>
          </w:r>
        </w:p>
      </w:tc>
      <w:tc>
        <w:tcPr>
          <w:tcW w:w="164" w:type="pct"/>
          <w:tcBorders>
            <w:top w:val="single" w:sz="4" w:space="0" w:color="C0504D"/>
          </w:tcBorders>
          <w:shd w:val="clear" w:color="auto" w:fill="943634"/>
        </w:tcPr>
        <w:p w:rsidR="00E4516D" w:rsidRDefault="00657DE0" w:rsidP="007B6BF9">
          <w:pPr>
            <w:pStyle w:val="Intestazione"/>
            <w:rPr>
              <w:color w:val="FFFFFF"/>
            </w:rPr>
          </w:pPr>
          <w:r>
            <w:t>31</w:t>
          </w:r>
        </w:p>
      </w:tc>
    </w:tr>
  </w:tbl>
  <w:p w:rsidR="00E4516D" w:rsidRPr="006F4EE3" w:rsidRDefault="00E4516D" w:rsidP="006F4EE3">
    <w:pPr>
      <w:pStyle w:val="Pidipagina"/>
      <w:spacing w:line="280" w:lineRule="exact"/>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88" w:rsidRDefault="00405C88" w:rsidP="000146D3">
      <w:r>
        <w:separator/>
      </w:r>
    </w:p>
  </w:footnote>
  <w:footnote w:type="continuationSeparator" w:id="0">
    <w:p w:rsidR="00405C88" w:rsidRDefault="00405C88" w:rsidP="000146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6D" w:rsidRDefault="00E4516D">
    <w:pPr>
      <w:pStyle w:val="Intestazione"/>
    </w:pPr>
  </w:p>
  <w:p w:rsidR="00E4516D" w:rsidRDefault="00542D19" w:rsidP="00867091">
    <w:pPr>
      <w:pStyle w:val="Intestazione"/>
      <w:jc w:val="right"/>
    </w:pPr>
    <w:r w:rsidRPr="00E80E92">
      <w:rPr>
        <w:noProof/>
      </w:rPr>
      <w:drawing>
        <wp:inline distT="0" distB="0" distL="0" distR="0">
          <wp:extent cx="5476875"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A3B"/>
    <w:multiLevelType w:val="hybridMultilevel"/>
    <w:tmpl w:val="031E0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17109"/>
    <w:multiLevelType w:val="multilevel"/>
    <w:tmpl w:val="52E6A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D69E0"/>
    <w:multiLevelType w:val="hybridMultilevel"/>
    <w:tmpl w:val="07F2298E"/>
    <w:lvl w:ilvl="0" w:tplc="D7BCE29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52202"/>
    <w:multiLevelType w:val="hybridMultilevel"/>
    <w:tmpl w:val="D9869D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EB3F7B"/>
    <w:multiLevelType w:val="hybridMultilevel"/>
    <w:tmpl w:val="0804FE14"/>
    <w:lvl w:ilvl="0" w:tplc="D7BCE298">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EF0EE5"/>
    <w:multiLevelType w:val="hybridMultilevel"/>
    <w:tmpl w:val="0FE8988C"/>
    <w:lvl w:ilvl="0" w:tplc="5EB0F41A">
      <w:start w:val="1"/>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17343A6"/>
    <w:multiLevelType w:val="hybridMultilevel"/>
    <w:tmpl w:val="0740A0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75ECA"/>
    <w:multiLevelType w:val="hybridMultilevel"/>
    <w:tmpl w:val="57A4BE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4C2A27"/>
    <w:multiLevelType w:val="hybridMultilevel"/>
    <w:tmpl w:val="A224DF94"/>
    <w:lvl w:ilvl="0" w:tplc="8DE05DAA">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392B7437"/>
    <w:multiLevelType w:val="hybridMultilevel"/>
    <w:tmpl w:val="6F58F8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2F38E4"/>
    <w:multiLevelType w:val="hybridMultilevel"/>
    <w:tmpl w:val="8A5C70D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4C8308E6"/>
    <w:multiLevelType w:val="hybridMultilevel"/>
    <w:tmpl w:val="0E8438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51DE4"/>
    <w:multiLevelType w:val="hybridMultilevel"/>
    <w:tmpl w:val="C9ECFED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DC658C5"/>
    <w:multiLevelType w:val="hybridMultilevel"/>
    <w:tmpl w:val="74D44558"/>
    <w:lvl w:ilvl="0" w:tplc="0410000F">
      <w:start w:val="1"/>
      <w:numFmt w:val="decimal"/>
      <w:lvlText w:val="%1."/>
      <w:lvlJc w:val="left"/>
      <w:pPr>
        <w:tabs>
          <w:tab w:val="num" w:pos="1429"/>
        </w:tabs>
        <w:ind w:left="1429" w:hanging="360"/>
      </w:pPr>
    </w:lvl>
    <w:lvl w:ilvl="1" w:tplc="04100005">
      <w:start w:val="1"/>
      <w:numFmt w:val="bullet"/>
      <w:lvlText w:val=""/>
      <w:lvlJc w:val="left"/>
      <w:pPr>
        <w:tabs>
          <w:tab w:val="num" w:pos="2149"/>
        </w:tabs>
        <w:ind w:left="2149" w:hanging="360"/>
      </w:pPr>
      <w:rPr>
        <w:rFonts w:ascii="Wingdings" w:hAnsi="Wingdings" w:hint="default"/>
      </w:r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4" w15:restartNumberingAfterBreak="0">
    <w:nsid w:val="570647F4"/>
    <w:multiLevelType w:val="singleLevel"/>
    <w:tmpl w:val="8356E7C6"/>
    <w:lvl w:ilvl="0">
      <w:numFmt w:val="bullet"/>
      <w:lvlText w:val="-"/>
      <w:lvlJc w:val="left"/>
      <w:pPr>
        <w:tabs>
          <w:tab w:val="num" w:pos="360"/>
        </w:tabs>
        <w:ind w:left="360" w:hanging="360"/>
      </w:pPr>
      <w:rPr>
        <w:rFonts w:hint="default"/>
      </w:rPr>
    </w:lvl>
  </w:abstractNum>
  <w:abstractNum w:abstractNumId="15" w15:restartNumberingAfterBreak="0">
    <w:nsid w:val="6186286D"/>
    <w:multiLevelType w:val="hybridMultilevel"/>
    <w:tmpl w:val="58203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EC4D07"/>
    <w:multiLevelType w:val="hybridMultilevel"/>
    <w:tmpl w:val="A8E0179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14"/>
  </w:num>
  <w:num w:numId="2">
    <w:abstractNumId w:val="11"/>
  </w:num>
  <w:num w:numId="3">
    <w:abstractNumId w:val="3"/>
  </w:num>
  <w:num w:numId="4">
    <w:abstractNumId w:val="2"/>
  </w:num>
  <w:num w:numId="5">
    <w:abstractNumId w:val="6"/>
  </w:num>
  <w:num w:numId="6">
    <w:abstractNumId w:val="13"/>
  </w:num>
  <w:num w:numId="7">
    <w:abstractNumId w:val="4"/>
  </w:num>
  <w:num w:numId="8">
    <w:abstractNumId w:val="8"/>
  </w:num>
  <w:num w:numId="9">
    <w:abstractNumId w:val="10"/>
  </w:num>
  <w:num w:numId="10">
    <w:abstractNumId w:val="16"/>
  </w:num>
  <w:num w:numId="11">
    <w:abstractNumId w:val="12"/>
  </w:num>
  <w:num w:numId="12">
    <w:abstractNumId w:val="15"/>
  </w:num>
  <w:num w:numId="13">
    <w:abstractNumId w:val="5"/>
  </w:num>
  <w:num w:numId="14">
    <w:abstractNumId w:val="7"/>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01"/>
    <w:rsid w:val="0000252D"/>
    <w:rsid w:val="00005611"/>
    <w:rsid w:val="00007FB0"/>
    <w:rsid w:val="00010A11"/>
    <w:rsid w:val="000146D3"/>
    <w:rsid w:val="00015853"/>
    <w:rsid w:val="00017734"/>
    <w:rsid w:val="000207E9"/>
    <w:rsid w:val="000219B2"/>
    <w:rsid w:val="00032F7F"/>
    <w:rsid w:val="000367DD"/>
    <w:rsid w:val="000444BF"/>
    <w:rsid w:val="00046198"/>
    <w:rsid w:val="000512C4"/>
    <w:rsid w:val="00056136"/>
    <w:rsid w:val="00061CFB"/>
    <w:rsid w:val="000654E2"/>
    <w:rsid w:val="000667CC"/>
    <w:rsid w:val="000667F6"/>
    <w:rsid w:val="00067B6A"/>
    <w:rsid w:val="00070C69"/>
    <w:rsid w:val="0007278E"/>
    <w:rsid w:val="000751DA"/>
    <w:rsid w:val="00076121"/>
    <w:rsid w:val="00080C89"/>
    <w:rsid w:val="000815AD"/>
    <w:rsid w:val="00083E04"/>
    <w:rsid w:val="00086281"/>
    <w:rsid w:val="00087683"/>
    <w:rsid w:val="00093F8F"/>
    <w:rsid w:val="000A1775"/>
    <w:rsid w:val="000A2B30"/>
    <w:rsid w:val="000A4178"/>
    <w:rsid w:val="000A7FA9"/>
    <w:rsid w:val="000B2A32"/>
    <w:rsid w:val="000B3080"/>
    <w:rsid w:val="000B419A"/>
    <w:rsid w:val="000B4E7F"/>
    <w:rsid w:val="000B6584"/>
    <w:rsid w:val="000C2925"/>
    <w:rsid w:val="000D067E"/>
    <w:rsid w:val="000D0BA2"/>
    <w:rsid w:val="000D0DE8"/>
    <w:rsid w:val="000D1B7C"/>
    <w:rsid w:val="000D5DE4"/>
    <w:rsid w:val="000D6887"/>
    <w:rsid w:val="000E0536"/>
    <w:rsid w:val="000E4055"/>
    <w:rsid w:val="000E7670"/>
    <w:rsid w:val="000E7BF7"/>
    <w:rsid w:val="000F104F"/>
    <w:rsid w:val="000F614F"/>
    <w:rsid w:val="00101CE3"/>
    <w:rsid w:val="001033C7"/>
    <w:rsid w:val="001049B2"/>
    <w:rsid w:val="00110697"/>
    <w:rsid w:val="00110F36"/>
    <w:rsid w:val="00111034"/>
    <w:rsid w:val="00111948"/>
    <w:rsid w:val="00112A45"/>
    <w:rsid w:val="0011321F"/>
    <w:rsid w:val="00117EF6"/>
    <w:rsid w:val="001206DC"/>
    <w:rsid w:val="001232B3"/>
    <w:rsid w:val="00123AF3"/>
    <w:rsid w:val="0012507D"/>
    <w:rsid w:val="00127FD2"/>
    <w:rsid w:val="00134D3B"/>
    <w:rsid w:val="001357B8"/>
    <w:rsid w:val="00135AFE"/>
    <w:rsid w:val="00136ED0"/>
    <w:rsid w:val="0013714C"/>
    <w:rsid w:val="00141155"/>
    <w:rsid w:val="00142893"/>
    <w:rsid w:val="001440CE"/>
    <w:rsid w:val="001501FF"/>
    <w:rsid w:val="001551A6"/>
    <w:rsid w:val="00155A30"/>
    <w:rsid w:val="0016056B"/>
    <w:rsid w:val="001614A6"/>
    <w:rsid w:val="001647B0"/>
    <w:rsid w:val="00165295"/>
    <w:rsid w:val="00167C84"/>
    <w:rsid w:val="00173EA1"/>
    <w:rsid w:val="001748D1"/>
    <w:rsid w:val="00175288"/>
    <w:rsid w:val="00175772"/>
    <w:rsid w:val="00182775"/>
    <w:rsid w:val="00183D5A"/>
    <w:rsid w:val="00184CCE"/>
    <w:rsid w:val="00185728"/>
    <w:rsid w:val="001905E1"/>
    <w:rsid w:val="001930A9"/>
    <w:rsid w:val="00195713"/>
    <w:rsid w:val="001A12D9"/>
    <w:rsid w:val="001A4959"/>
    <w:rsid w:val="001A5EA9"/>
    <w:rsid w:val="001A6A4D"/>
    <w:rsid w:val="001A7F89"/>
    <w:rsid w:val="001B3884"/>
    <w:rsid w:val="001B3DF5"/>
    <w:rsid w:val="001B4204"/>
    <w:rsid w:val="001B623D"/>
    <w:rsid w:val="001C3135"/>
    <w:rsid w:val="001D0383"/>
    <w:rsid w:val="001D3E89"/>
    <w:rsid w:val="001D737A"/>
    <w:rsid w:val="001D7811"/>
    <w:rsid w:val="001E1B60"/>
    <w:rsid w:val="001E26D8"/>
    <w:rsid w:val="001E2B78"/>
    <w:rsid w:val="001E3B8A"/>
    <w:rsid w:val="001E609C"/>
    <w:rsid w:val="001F533F"/>
    <w:rsid w:val="002013A1"/>
    <w:rsid w:val="00201441"/>
    <w:rsid w:val="00203EB0"/>
    <w:rsid w:val="002057E6"/>
    <w:rsid w:val="00205BB5"/>
    <w:rsid w:val="00211757"/>
    <w:rsid w:val="00212AA3"/>
    <w:rsid w:val="00213452"/>
    <w:rsid w:val="0021426E"/>
    <w:rsid w:val="00216D2D"/>
    <w:rsid w:val="00226EDD"/>
    <w:rsid w:val="002277A9"/>
    <w:rsid w:val="00230043"/>
    <w:rsid w:val="00230C61"/>
    <w:rsid w:val="00231CA6"/>
    <w:rsid w:val="002352C0"/>
    <w:rsid w:val="00237702"/>
    <w:rsid w:val="002379C4"/>
    <w:rsid w:val="002379DF"/>
    <w:rsid w:val="00240071"/>
    <w:rsid w:val="0024054C"/>
    <w:rsid w:val="00241645"/>
    <w:rsid w:val="002437AD"/>
    <w:rsid w:val="00244D3F"/>
    <w:rsid w:val="00245FE9"/>
    <w:rsid w:val="0025126A"/>
    <w:rsid w:val="00251712"/>
    <w:rsid w:val="00253375"/>
    <w:rsid w:val="00254602"/>
    <w:rsid w:val="0025597B"/>
    <w:rsid w:val="00256F11"/>
    <w:rsid w:val="00256FF6"/>
    <w:rsid w:val="0026169B"/>
    <w:rsid w:val="0026219D"/>
    <w:rsid w:val="00263972"/>
    <w:rsid w:val="0027436E"/>
    <w:rsid w:val="00275A21"/>
    <w:rsid w:val="0027636C"/>
    <w:rsid w:val="00280209"/>
    <w:rsid w:val="00282552"/>
    <w:rsid w:val="00283AC0"/>
    <w:rsid w:val="00286C90"/>
    <w:rsid w:val="0028711B"/>
    <w:rsid w:val="0029569A"/>
    <w:rsid w:val="002A2C58"/>
    <w:rsid w:val="002A44D6"/>
    <w:rsid w:val="002A4FB3"/>
    <w:rsid w:val="002A5E98"/>
    <w:rsid w:val="002A7139"/>
    <w:rsid w:val="002B10A6"/>
    <w:rsid w:val="002B61CF"/>
    <w:rsid w:val="002B7D76"/>
    <w:rsid w:val="002C3AFD"/>
    <w:rsid w:val="002C5CB2"/>
    <w:rsid w:val="002D11F6"/>
    <w:rsid w:val="002D3B4B"/>
    <w:rsid w:val="002D669D"/>
    <w:rsid w:val="002E33D0"/>
    <w:rsid w:val="002E6C8F"/>
    <w:rsid w:val="002F6753"/>
    <w:rsid w:val="00300D43"/>
    <w:rsid w:val="003032E1"/>
    <w:rsid w:val="00305B2D"/>
    <w:rsid w:val="0031453E"/>
    <w:rsid w:val="00323980"/>
    <w:rsid w:val="00326315"/>
    <w:rsid w:val="00341C5E"/>
    <w:rsid w:val="00346426"/>
    <w:rsid w:val="00352031"/>
    <w:rsid w:val="0035359C"/>
    <w:rsid w:val="00356AD1"/>
    <w:rsid w:val="00370ED4"/>
    <w:rsid w:val="00372B80"/>
    <w:rsid w:val="00376970"/>
    <w:rsid w:val="0038519A"/>
    <w:rsid w:val="00385804"/>
    <w:rsid w:val="00387026"/>
    <w:rsid w:val="00387269"/>
    <w:rsid w:val="00393132"/>
    <w:rsid w:val="003942B7"/>
    <w:rsid w:val="003960A3"/>
    <w:rsid w:val="00396779"/>
    <w:rsid w:val="00397E80"/>
    <w:rsid w:val="003B508F"/>
    <w:rsid w:val="003B794A"/>
    <w:rsid w:val="003C5360"/>
    <w:rsid w:val="003D6E96"/>
    <w:rsid w:val="003E7BF1"/>
    <w:rsid w:val="003F0664"/>
    <w:rsid w:val="003F0E7A"/>
    <w:rsid w:val="003F2BB8"/>
    <w:rsid w:val="003F304F"/>
    <w:rsid w:val="003F5AE1"/>
    <w:rsid w:val="00402482"/>
    <w:rsid w:val="00402FA7"/>
    <w:rsid w:val="004030CA"/>
    <w:rsid w:val="00405C88"/>
    <w:rsid w:val="00410FD2"/>
    <w:rsid w:val="00411C09"/>
    <w:rsid w:val="0042451D"/>
    <w:rsid w:val="00433392"/>
    <w:rsid w:val="00434DDB"/>
    <w:rsid w:val="004354EA"/>
    <w:rsid w:val="00436155"/>
    <w:rsid w:val="004367CC"/>
    <w:rsid w:val="00441625"/>
    <w:rsid w:val="00441A0E"/>
    <w:rsid w:val="00443EAE"/>
    <w:rsid w:val="00444068"/>
    <w:rsid w:val="00450CDC"/>
    <w:rsid w:val="00452EFA"/>
    <w:rsid w:val="00454EE6"/>
    <w:rsid w:val="0045640E"/>
    <w:rsid w:val="004606C6"/>
    <w:rsid w:val="004609A6"/>
    <w:rsid w:val="004616F4"/>
    <w:rsid w:val="004640B2"/>
    <w:rsid w:val="00472390"/>
    <w:rsid w:val="00473DB2"/>
    <w:rsid w:val="00474800"/>
    <w:rsid w:val="004840B3"/>
    <w:rsid w:val="00484626"/>
    <w:rsid w:val="004949C7"/>
    <w:rsid w:val="004951AF"/>
    <w:rsid w:val="004954CC"/>
    <w:rsid w:val="004A3525"/>
    <w:rsid w:val="004A470F"/>
    <w:rsid w:val="004A7D01"/>
    <w:rsid w:val="004B375B"/>
    <w:rsid w:val="004C02B7"/>
    <w:rsid w:val="004C060D"/>
    <w:rsid w:val="004C1716"/>
    <w:rsid w:val="004C41D2"/>
    <w:rsid w:val="004C4F3E"/>
    <w:rsid w:val="004C50A9"/>
    <w:rsid w:val="004D49BC"/>
    <w:rsid w:val="004D6D11"/>
    <w:rsid w:val="004E1CFB"/>
    <w:rsid w:val="004E29CD"/>
    <w:rsid w:val="004F01FF"/>
    <w:rsid w:val="004F22FD"/>
    <w:rsid w:val="004F5A66"/>
    <w:rsid w:val="0050138A"/>
    <w:rsid w:val="00502A5B"/>
    <w:rsid w:val="005044A6"/>
    <w:rsid w:val="00507014"/>
    <w:rsid w:val="005203B7"/>
    <w:rsid w:val="0052380D"/>
    <w:rsid w:val="0052387E"/>
    <w:rsid w:val="005256FE"/>
    <w:rsid w:val="00525CC8"/>
    <w:rsid w:val="00530F19"/>
    <w:rsid w:val="00534A1E"/>
    <w:rsid w:val="005355D5"/>
    <w:rsid w:val="005403A7"/>
    <w:rsid w:val="00540E33"/>
    <w:rsid w:val="00540F18"/>
    <w:rsid w:val="005413DB"/>
    <w:rsid w:val="00542D19"/>
    <w:rsid w:val="00543E14"/>
    <w:rsid w:val="0054578A"/>
    <w:rsid w:val="00545CAD"/>
    <w:rsid w:val="005479CE"/>
    <w:rsid w:val="005525A4"/>
    <w:rsid w:val="00553C6A"/>
    <w:rsid w:val="00556320"/>
    <w:rsid w:val="005563EE"/>
    <w:rsid w:val="005564B5"/>
    <w:rsid w:val="0055725C"/>
    <w:rsid w:val="00557714"/>
    <w:rsid w:val="005633D9"/>
    <w:rsid w:val="00563DEA"/>
    <w:rsid w:val="00566BB6"/>
    <w:rsid w:val="00573A27"/>
    <w:rsid w:val="00582E34"/>
    <w:rsid w:val="00583A9F"/>
    <w:rsid w:val="00592316"/>
    <w:rsid w:val="005957F9"/>
    <w:rsid w:val="00597FFA"/>
    <w:rsid w:val="005A5251"/>
    <w:rsid w:val="005A6D32"/>
    <w:rsid w:val="005A76FF"/>
    <w:rsid w:val="005A7765"/>
    <w:rsid w:val="005B5150"/>
    <w:rsid w:val="005C0FD4"/>
    <w:rsid w:val="005C2221"/>
    <w:rsid w:val="005C22F4"/>
    <w:rsid w:val="005C286E"/>
    <w:rsid w:val="005C5A0C"/>
    <w:rsid w:val="005D4179"/>
    <w:rsid w:val="005D6276"/>
    <w:rsid w:val="005D6A0A"/>
    <w:rsid w:val="005D7B76"/>
    <w:rsid w:val="005F29FA"/>
    <w:rsid w:val="005F54CE"/>
    <w:rsid w:val="005F7A12"/>
    <w:rsid w:val="005F7F90"/>
    <w:rsid w:val="00600152"/>
    <w:rsid w:val="00600F07"/>
    <w:rsid w:val="00601F92"/>
    <w:rsid w:val="00607756"/>
    <w:rsid w:val="006115A5"/>
    <w:rsid w:val="00616916"/>
    <w:rsid w:val="00620768"/>
    <w:rsid w:val="00621D1D"/>
    <w:rsid w:val="0062275E"/>
    <w:rsid w:val="006244C5"/>
    <w:rsid w:val="00625080"/>
    <w:rsid w:val="0062646E"/>
    <w:rsid w:val="006352AB"/>
    <w:rsid w:val="00636D85"/>
    <w:rsid w:val="00647BAB"/>
    <w:rsid w:val="0065046C"/>
    <w:rsid w:val="00653277"/>
    <w:rsid w:val="00654486"/>
    <w:rsid w:val="00657DE0"/>
    <w:rsid w:val="00662318"/>
    <w:rsid w:val="00663FB4"/>
    <w:rsid w:val="00664E48"/>
    <w:rsid w:val="006739AA"/>
    <w:rsid w:val="0067698F"/>
    <w:rsid w:val="006870CE"/>
    <w:rsid w:val="00687213"/>
    <w:rsid w:val="00696C10"/>
    <w:rsid w:val="0069778B"/>
    <w:rsid w:val="006B11CD"/>
    <w:rsid w:val="006B3E2D"/>
    <w:rsid w:val="006B5764"/>
    <w:rsid w:val="006C1E49"/>
    <w:rsid w:val="006C5779"/>
    <w:rsid w:val="006C65D2"/>
    <w:rsid w:val="006C6D85"/>
    <w:rsid w:val="006C7297"/>
    <w:rsid w:val="006D10F9"/>
    <w:rsid w:val="006D5D92"/>
    <w:rsid w:val="006D7479"/>
    <w:rsid w:val="006E5234"/>
    <w:rsid w:val="006F1F50"/>
    <w:rsid w:val="006F1FF6"/>
    <w:rsid w:val="006F293F"/>
    <w:rsid w:val="006F4EE3"/>
    <w:rsid w:val="006F584A"/>
    <w:rsid w:val="00703525"/>
    <w:rsid w:val="007043F5"/>
    <w:rsid w:val="00711E71"/>
    <w:rsid w:val="00715CBB"/>
    <w:rsid w:val="0071675F"/>
    <w:rsid w:val="0072192C"/>
    <w:rsid w:val="007253AC"/>
    <w:rsid w:val="007316F8"/>
    <w:rsid w:val="00740DD1"/>
    <w:rsid w:val="00743C7B"/>
    <w:rsid w:val="00743D9F"/>
    <w:rsid w:val="00744529"/>
    <w:rsid w:val="00751EB2"/>
    <w:rsid w:val="00755E93"/>
    <w:rsid w:val="0075622F"/>
    <w:rsid w:val="007567F9"/>
    <w:rsid w:val="007570E5"/>
    <w:rsid w:val="00761BBB"/>
    <w:rsid w:val="00765907"/>
    <w:rsid w:val="00767035"/>
    <w:rsid w:val="0077678B"/>
    <w:rsid w:val="00776E54"/>
    <w:rsid w:val="00777E39"/>
    <w:rsid w:val="007809D2"/>
    <w:rsid w:val="0078166D"/>
    <w:rsid w:val="00786697"/>
    <w:rsid w:val="00790D24"/>
    <w:rsid w:val="00791720"/>
    <w:rsid w:val="00791921"/>
    <w:rsid w:val="00792480"/>
    <w:rsid w:val="00792E09"/>
    <w:rsid w:val="00795E33"/>
    <w:rsid w:val="007A11BE"/>
    <w:rsid w:val="007A7467"/>
    <w:rsid w:val="007B2A3E"/>
    <w:rsid w:val="007B6BF9"/>
    <w:rsid w:val="007C4331"/>
    <w:rsid w:val="007C4C98"/>
    <w:rsid w:val="007C5D06"/>
    <w:rsid w:val="007D3555"/>
    <w:rsid w:val="007D6271"/>
    <w:rsid w:val="007E1564"/>
    <w:rsid w:val="007E215E"/>
    <w:rsid w:val="007E24CD"/>
    <w:rsid w:val="007E69BE"/>
    <w:rsid w:val="007E7BC7"/>
    <w:rsid w:val="007F28E3"/>
    <w:rsid w:val="007F5B36"/>
    <w:rsid w:val="0080129E"/>
    <w:rsid w:val="008031E1"/>
    <w:rsid w:val="00805CB8"/>
    <w:rsid w:val="008065FD"/>
    <w:rsid w:val="00806669"/>
    <w:rsid w:val="00811D4F"/>
    <w:rsid w:val="008121A7"/>
    <w:rsid w:val="00814166"/>
    <w:rsid w:val="00820533"/>
    <w:rsid w:val="00823E42"/>
    <w:rsid w:val="0082750A"/>
    <w:rsid w:val="00831436"/>
    <w:rsid w:val="00832F9B"/>
    <w:rsid w:val="00836D75"/>
    <w:rsid w:val="00840BFA"/>
    <w:rsid w:val="00845FDC"/>
    <w:rsid w:val="008470A2"/>
    <w:rsid w:val="00851EC8"/>
    <w:rsid w:val="0085355E"/>
    <w:rsid w:val="008548F9"/>
    <w:rsid w:val="008639B2"/>
    <w:rsid w:val="00864B1F"/>
    <w:rsid w:val="0086540F"/>
    <w:rsid w:val="00867091"/>
    <w:rsid w:val="00876E09"/>
    <w:rsid w:val="00881216"/>
    <w:rsid w:val="00884F3C"/>
    <w:rsid w:val="008866B6"/>
    <w:rsid w:val="00890844"/>
    <w:rsid w:val="00890906"/>
    <w:rsid w:val="008923F2"/>
    <w:rsid w:val="008940AF"/>
    <w:rsid w:val="008957F2"/>
    <w:rsid w:val="008A1412"/>
    <w:rsid w:val="008B17AE"/>
    <w:rsid w:val="008B2B6B"/>
    <w:rsid w:val="008B2D7A"/>
    <w:rsid w:val="008B65DF"/>
    <w:rsid w:val="008C0D19"/>
    <w:rsid w:val="008C0E07"/>
    <w:rsid w:val="008C11CB"/>
    <w:rsid w:val="008C2356"/>
    <w:rsid w:val="008C2CAF"/>
    <w:rsid w:val="008C2EAE"/>
    <w:rsid w:val="008C3A4D"/>
    <w:rsid w:val="008C4F15"/>
    <w:rsid w:val="008C6210"/>
    <w:rsid w:val="008C7D17"/>
    <w:rsid w:val="008D3578"/>
    <w:rsid w:val="008D359A"/>
    <w:rsid w:val="008D4FD2"/>
    <w:rsid w:val="008E429A"/>
    <w:rsid w:val="008E5869"/>
    <w:rsid w:val="008E5DE1"/>
    <w:rsid w:val="008F0012"/>
    <w:rsid w:val="008F1136"/>
    <w:rsid w:val="008F23C6"/>
    <w:rsid w:val="008F48C5"/>
    <w:rsid w:val="008F6F35"/>
    <w:rsid w:val="00900EAE"/>
    <w:rsid w:val="0090246D"/>
    <w:rsid w:val="009109EC"/>
    <w:rsid w:val="00914E97"/>
    <w:rsid w:val="00915528"/>
    <w:rsid w:val="00915FC6"/>
    <w:rsid w:val="009171D4"/>
    <w:rsid w:val="009178D7"/>
    <w:rsid w:val="00917DCE"/>
    <w:rsid w:val="00923331"/>
    <w:rsid w:val="009246BA"/>
    <w:rsid w:val="009317D2"/>
    <w:rsid w:val="00933E8B"/>
    <w:rsid w:val="00941934"/>
    <w:rsid w:val="00945600"/>
    <w:rsid w:val="0094562C"/>
    <w:rsid w:val="00950E7E"/>
    <w:rsid w:val="00951FE1"/>
    <w:rsid w:val="00954C50"/>
    <w:rsid w:val="00954EF7"/>
    <w:rsid w:val="0096513A"/>
    <w:rsid w:val="0096528C"/>
    <w:rsid w:val="009669E5"/>
    <w:rsid w:val="009676F1"/>
    <w:rsid w:val="00977002"/>
    <w:rsid w:val="0098069D"/>
    <w:rsid w:val="0098293D"/>
    <w:rsid w:val="00986E28"/>
    <w:rsid w:val="0099569C"/>
    <w:rsid w:val="00995D01"/>
    <w:rsid w:val="009A0A81"/>
    <w:rsid w:val="009B03C4"/>
    <w:rsid w:val="009B1BB6"/>
    <w:rsid w:val="009B5E10"/>
    <w:rsid w:val="009B6053"/>
    <w:rsid w:val="009B62A3"/>
    <w:rsid w:val="009C0BFE"/>
    <w:rsid w:val="009C11E9"/>
    <w:rsid w:val="009C385D"/>
    <w:rsid w:val="009D1BA6"/>
    <w:rsid w:val="009D1EB0"/>
    <w:rsid w:val="009D29F6"/>
    <w:rsid w:val="009D3895"/>
    <w:rsid w:val="009D6EEE"/>
    <w:rsid w:val="009E03AA"/>
    <w:rsid w:val="009E155F"/>
    <w:rsid w:val="009E2711"/>
    <w:rsid w:val="009E3D33"/>
    <w:rsid w:val="009E7A04"/>
    <w:rsid w:val="009F2CAE"/>
    <w:rsid w:val="009F549B"/>
    <w:rsid w:val="009F6ED9"/>
    <w:rsid w:val="009F799D"/>
    <w:rsid w:val="00A04EDD"/>
    <w:rsid w:val="00A064F5"/>
    <w:rsid w:val="00A102EB"/>
    <w:rsid w:val="00A1086F"/>
    <w:rsid w:val="00A11839"/>
    <w:rsid w:val="00A14ECA"/>
    <w:rsid w:val="00A15357"/>
    <w:rsid w:val="00A20991"/>
    <w:rsid w:val="00A216D0"/>
    <w:rsid w:val="00A2499D"/>
    <w:rsid w:val="00A2562A"/>
    <w:rsid w:val="00A27B95"/>
    <w:rsid w:val="00A30114"/>
    <w:rsid w:val="00A51241"/>
    <w:rsid w:val="00A52057"/>
    <w:rsid w:val="00A57D0D"/>
    <w:rsid w:val="00A61044"/>
    <w:rsid w:val="00A638CD"/>
    <w:rsid w:val="00A70B25"/>
    <w:rsid w:val="00A71B06"/>
    <w:rsid w:val="00A738A6"/>
    <w:rsid w:val="00A752E5"/>
    <w:rsid w:val="00A827E7"/>
    <w:rsid w:val="00A853C7"/>
    <w:rsid w:val="00A8557F"/>
    <w:rsid w:val="00A86FB0"/>
    <w:rsid w:val="00A87463"/>
    <w:rsid w:val="00A87FF2"/>
    <w:rsid w:val="00A92E6D"/>
    <w:rsid w:val="00A9763F"/>
    <w:rsid w:val="00AA1442"/>
    <w:rsid w:val="00AA438C"/>
    <w:rsid w:val="00AB0434"/>
    <w:rsid w:val="00AB50EC"/>
    <w:rsid w:val="00AB77D2"/>
    <w:rsid w:val="00AB7D10"/>
    <w:rsid w:val="00AC20A3"/>
    <w:rsid w:val="00AC6648"/>
    <w:rsid w:val="00AD5CC0"/>
    <w:rsid w:val="00AD6F53"/>
    <w:rsid w:val="00AD7BB5"/>
    <w:rsid w:val="00AE4E44"/>
    <w:rsid w:val="00AF1A91"/>
    <w:rsid w:val="00AF1EF5"/>
    <w:rsid w:val="00AF5D47"/>
    <w:rsid w:val="00AF7447"/>
    <w:rsid w:val="00AF770A"/>
    <w:rsid w:val="00AF7C5A"/>
    <w:rsid w:val="00B004B5"/>
    <w:rsid w:val="00B027ED"/>
    <w:rsid w:val="00B03EAE"/>
    <w:rsid w:val="00B044F0"/>
    <w:rsid w:val="00B04CE6"/>
    <w:rsid w:val="00B0713C"/>
    <w:rsid w:val="00B1085E"/>
    <w:rsid w:val="00B17F82"/>
    <w:rsid w:val="00B2023E"/>
    <w:rsid w:val="00B20B9E"/>
    <w:rsid w:val="00B2230F"/>
    <w:rsid w:val="00B2343C"/>
    <w:rsid w:val="00B2676B"/>
    <w:rsid w:val="00B271D6"/>
    <w:rsid w:val="00B30E89"/>
    <w:rsid w:val="00B3263B"/>
    <w:rsid w:val="00B330FE"/>
    <w:rsid w:val="00B344BF"/>
    <w:rsid w:val="00B45B92"/>
    <w:rsid w:val="00B52267"/>
    <w:rsid w:val="00B53EE0"/>
    <w:rsid w:val="00B541C1"/>
    <w:rsid w:val="00B55AFD"/>
    <w:rsid w:val="00B567F7"/>
    <w:rsid w:val="00B60042"/>
    <w:rsid w:val="00B60711"/>
    <w:rsid w:val="00B65928"/>
    <w:rsid w:val="00B70BD5"/>
    <w:rsid w:val="00B725AE"/>
    <w:rsid w:val="00B737AB"/>
    <w:rsid w:val="00B771B4"/>
    <w:rsid w:val="00B86D2F"/>
    <w:rsid w:val="00B90C10"/>
    <w:rsid w:val="00B95EA3"/>
    <w:rsid w:val="00BA1229"/>
    <w:rsid w:val="00BA2C8C"/>
    <w:rsid w:val="00BA2FBA"/>
    <w:rsid w:val="00BA30AD"/>
    <w:rsid w:val="00BA63F4"/>
    <w:rsid w:val="00BA7BC7"/>
    <w:rsid w:val="00BB0D34"/>
    <w:rsid w:val="00BB70B3"/>
    <w:rsid w:val="00BD6A3D"/>
    <w:rsid w:val="00BE0019"/>
    <w:rsid w:val="00BE1518"/>
    <w:rsid w:val="00BE3003"/>
    <w:rsid w:val="00BE67E1"/>
    <w:rsid w:val="00BE7A53"/>
    <w:rsid w:val="00BF422F"/>
    <w:rsid w:val="00BF5A00"/>
    <w:rsid w:val="00C028D9"/>
    <w:rsid w:val="00C115DC"/>
    <w:rsid w:val="00C125B6"/>
    <w:rsid w:val="00C1784D"/>
    <w:rsid w:val="00C200B2"/>
    <w:rsid w:val="00C21110"/>
    <w:rsid w:val="00C270CA"/>
    <w:rsid w:val="00C278E8"/>
    <w:rsid w:val="00C31894"/>
    <w:rsid w:val="00C43D84"/>
    <w:rsid w:val="00C4527C"/>
    <w:rsid w:val="00C46B90"/>
    <w:rsid w:val="00C50E68"/>
    <w:rsid w:val="00C5358F"/>
    <w:rsid w:val="00C54F3E"/>
    <w:rsid w:val="00C6100A"/>
    <w:rsid w:val="00C67C73"/>
    <w:rsid w:val="00C755C8"/>
    <w:rsid w:val="00C76B2A"/>
    <w:rsid w:val="00C85FC8"/>
    <w:rsid w:val="00C87E06"/>
    <w:rsid w:val="00C90C3E"/>
    <w:rsid w:val="00C9591C"/>
    <w:rsid w:val="00CA56DD"/>
    <w:rsid w:val="00CA6C60"/>
    <w:rsid w:val="00CB2B82"/>
    <w:rsid w:val="00CB2E0B"/>
    <w:rsid w:val="00CB3C56"/>
    <w:rsid w:val="00CB4B20"/>
    <w:rsid w:val="00CB55AE"/>
    <w:rsid w:val="00CC11EE"/>
    <w:rsid w:val="00CC7AE1"/>
    <w:rsid w:val="00CD6385"/>
    <w:rsid w:val="00CD7811"/>
    <w:rsid w:val="00CE1409"/>
    <w:rsid w:val="00CE387A"/>
    <w:rsid w:val="00CE6F5A"/>
    <w:rsid w:val="00CF3D50"/>
    <w:rsid w:val="00CF3E72"/>
    <w:rsid w:val="00D102A4"/>
    <w:rsid w:val="00D14A40"/>
    <w:rsid w:val="00D164C4"/>
    <w:rsid w:val="00D17686"/>
    <w:rsid w:val="00D200C2"/>
    <w:rsid w:val="00D206F1"/>
    <w:rsid w:val="00D34E51"/>
    <w:rsid w:val="00D416A6"/>
    <w:rsid w:val="00D41DCD"/>
    <w:rsid w:val="00D44CD0"/>
    <w:rsid w:val="00D46B4A"/>
    <w:rsid w:val="00D50C06"/>
    <w:rsid w:val="00D51FC6"/>
    <w:rsid w:val="00D549C4"/>
    <w:rsid w:val="00D54A81"/>
    <w:rsid w:val="00D54C3C"/>
    <w:rsid w:val="00D579A1"/>
    <w:rsid w:val="00D60590"/>
    <w:rsid w:val="00D64CC5"/>
    <w:rsid w:val="00D736B1"/>
    <w:rsid w:val="00D74618"/>
    <w:rsid w:val="00D74859"/>
    <w:rsid w:val="00D768B9"/>
    <w:rsid w:val="00D801CB"/>
    <w:rsid w:val="00D80EBB"/>
    <w:rsid w:val="00D829D7"/>
    <w:rsid w:val="00D82C62"/>
    <w:rsid w:val="00D83057"/>
    <w:rsid w:val="00D908D2"/>
    <w:rsid w:val="00D914D4"/>
    <w:rsid w:val="00D91CE0"/>
    <w:rsid w:val="00D94301"/>
    <w:rsid w:val="00D94536"/>
    <w:rsid w:val="00D963CA"/>
    <w:rsid w:val="00DA18EA"/>
    <w:rsid w:val="00DA2BB9"/>
    <w:rsid w:val="00DA688F"/>
    <w:rsid w:val="00DA6C84"/>
    <w:rsid w:val="00DB44DC"/>
    <w:rsid w:val="00DC0ECB"/>
    <w:rsid w:val="00DC5F8C"/>
    <w:rsid w:val="00DC6D3F"/>
    <w:rsid w:val="00DC7DBB"/>
    <w:rsid w:val="00DD432F"/>
    <w:rsid w:val="00DD6C22"/>
    <w:rsid w:val="00DE043C"/>
    <w:rsid w:val="00DE0631"/>
    <w:rsid w:val="00DF1652"/>
    <w:rsid w:val="00DF2F25"/>
    <w:rsid w:val="00DF5A27"/>
    <w:rsid w:val="00DF7729"/>
    <w:rsid w:val="00E017AA"/>
    <w:rsid w:val="00E026C8"/>
    <w:rsid w:val="00E026E4"/>
    <w:rsid w:val="00E03D76"/>
    <w:rsid w:val="00E054EB"/>
    <w:rsid w:val="00E06247"/>
    <w:rsid w:val="00E06872"/>
    <w:rsid w:val="00E07343"/>
    <w:rsid w:val="00E078EF"/>
    <w:rsid w:val="00E13102"/>
    <w:rsid w:val="00E136AC"/>
    <w:rsid w:val="00E14C6B"/>
    <w:rsid w:val="00E16998"/>
    <w:rsid w:val="00E21FA5"/>
    <w:rsid w:val="00E312A8"/>
    <w:rsid w:val="00E3388D"/>
    <w:rsid w:val="00E33CC6"/>
    <w:rsid w:val="00E33CD0"/>
    <w:rsid w:val="00E371F8"/>
    <w:rsid w:val="00E37A4D"/>
    <w:rsid w:val="00E44224"/>
    <w:rsid w:val="00E44624"/>
    <w:rsid w:val="00E4516D"/>
    <w:rsid w:val="00E457D0"/>
    <w:rsid w:val="00E53165"/>
    <w:rsid w:val="00E53389"/>
    <w:rsid w:val="00E54E47"/>
    <w:rsid w:val="00E5619C"/>
    <w:rsid w:val="00E60A62"/>
    <w:rsid w:val="00E6151F"/>
    <w:rsid w:val="00E61A5E"/>
    <w:rsid w:val="00E61C9C"/>
    <w:rsid w:val="00E656F3"/>
    <w:rsid w:val="00E66A56"/>
    <w:rsid w:val="00E72801"/>
    <w:rsid w:val="00E74EDA"/>
    <w:rsid w:val="00E801B6"/>
    <w:rsid w:val="00E81602"/>
    <w:rsid w:val="00E845D8"/>
    <w:rsid w:val="00E86D97"/>
    <w:rsid w:val="00E94B9A"/>
    <w:rsid w:val="00EA2084"/>
    <w:rsid w:val="00EA748F"/>
    <w:rsid w:val="00EA7B9B"/>
    <w:rsid w:val="00EB28E5"/>
    <w:rsid w:val="00EB3691"/>
    <w:rsid w:val="00EB3DA6"/>
    <w:rsid w:val="00EB6963"/>
    <w:rsid w:val="00EB72F8"/>
    <w:rsid w:val="00EC16F2"/>
    <w:rsid w:val="00ED77E8"/>
    <w:rsid w:val="00EE1794"/>
    <w:rsid w:val="00EE3CD9"/>
    <w:rsid w:val="00EE6082"/>
    <w:rsid w:val="00EE6AE0"/>
    <w:rsid w:val="00EE796C"/>
    <w:rsid w:val="00EF00BE"/>
    <w:rsid w:val="00EF0F1B"/>
    <w:rsid w:val="00EF2BCE"/>
    <w:rsid w:val="00EF551D"/>
    <w:rsid w:val="00EF68FF"/>
    <w:rsid w:val="00F010EE"/>
    <w:rsid w:val="00F0511A"/>
    <w:rsid w:val="00F051A3"/>
    <w:rsid w:val="00F104D9"/>
    <w:rsid w:val="00F159B2"/>
    <w:rsid w:val="00F16367"/>
    <w:rsid w:val="00F16B24"/>
    <w:rsid w:val="00F23F89"/>
    <w:rsid w:val="00F266D6"/>
    <w:rsid w:val="00F27216"/>
    <w:rsid w:val="00F333E6"/>
    <w:rsid w:val="00F501D6"/>
    <w:rsid w:val="00F5160B"/>
    <w:rsid w:val="00F51A5B"/>
    <w:rsid w:val="00F55CD7"/>
    <w:rsid w:val="00F568A4"/>
    <w:rsid w:val="00F57956"/>
    <w:rsid w:val="00F60259"/>
    <w:rsid w:val="00F636F1"/>
    <w:rsid w:val="00F63D67"/>
    <w:rsid w:val="00F64DA8"/>
    <w:rsid w:val="00F67C36"/>
    <w:rsid w:val="00F73455"/>
    <w:rsid w:val="00F73C1D"/>
    <w:rsid w:val="00F76D1D"/>
    <w:rsid w:val="00F81956"/>
    <w:rsid w:val="00F8278A"/>
    <w:rsid w:val="00F85CD9"/>
    <w:rsid w:val="00F945A5"/>
    <w:rsid w:val="00F94AC5"/>
    <w:rsid w:val="00F94DC6"/>
    <w:rsid w:val="00F9567A"/>
    <w:rsid w:val="00F97599"/>
    <w:rsid w:val="00FA0485"/>
    <w:rsid w:val="00FA117E"/>
    <w:rsid w:val="00FA40C5"/>
    <w:rsid w:val="00FA50AC"/>
    <w:rsid w:val="00FA6686"/>
    <w:rsid w:val="00FB427F"/>
    <w:rsid w:val="00FC6289"/>
    <w:rsid w:val="00FD3822"/>
    <w:rsid w:val="00FD3FCB"/>
    <w:rsid w:val="00FD49DA"/>
    <w:rsid w:val="00FD4DF9"/>
    <w:rsid w:val="00FD5ED6"/>
    <w:rsid w:val="00FE11CF"/>
    <w:rsid w:val="00FE5462"/>
    <w:rsid w:val="00FF06EB"/>
    <w:rsid w:val="00FF1D7B"/>
    <w:rsid w:val="00FF20C2"/>
    <w:rsid w:val="00FF22DB"/>
    <w:rsid w:val="00FF3033"/>
    <w:rsid w:val="00FF39E8"/>
    <w:rsid w:val="00FF66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0B5A"/>
  <w15:chartTrackingRefBased/>
  <w15:docId w15:val="{EB401CD6-4627-4A53-BAF8-CD527945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0BFA"/>
  </w:style>
  <w:style w:type="paragraph" w:styleId="Titolo1">
    <w:name w:val="heading 1"/>
    <w:basedOn w:val="Normale"/>
    <w:next w:val="Normale"/>
    <w:qFormat/>
    <w:rsid w:val="00840BFA"/>
    <w:pPr>
      <w:keepNext/>
      <w:jc w:val="center"/>
      <w:outlineLvl w:val="0"/>
    </w:pPr>
    <w:rPr>
      <w:rFonts w:ascii="Paradise" w:hAnsi="Paradise"/>
      <w:sz w:val="60"/>
      <w:u w:val="single"/>
    </w:rPr>
  </w:style>
  <w:style w:type="paragraph" w:styleId="Titolo2">
    <w:name w:val="heading 2"/>
    <w:basedOn w:val="Normale"/>
    <w:next w:val="Normale"/>
    <w:qFormat/>
    <w:rsid w:val="00840BFA"/>
    <w:pPr>
      <w:keepNext/>
      <w:jc w:val="center"/>
      <w:outlineLvl w:val="1"/>
    </w:pPr>
    <w:rPr>
      <w:i/>
      <w:sz w:val="28"/>
    </w:rPr>
  </w:style>
  <w:style w:type="paragraph" w:styleId="Titolo3">
    <w:name w:val="heading 3"/>
    <w:basedOn w:val="Normale"/>
    <w:next w:val="Normale"/>
    <w:qFormat/>
    <w:rsid w:val="00840BFA"/>
    <w:pPr>
      <w:keepNext/>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Corpo del testo"/>
    <w:basedOn w:val="Normale"/>
    <w:rsid w:val="00840BFA"/>
    <w:rPr>
      <w:rFonts w:ascii="Paradise" w:hAnsi="Paradise"/>
      <w:sz w:val="28"/>
    </w:rPr>
  </w:style>
  <w:style w:type="paragraph" w:styleId="Titolo">
    <w:name w:val="Title"/>
    <w:basedOn w:val="Normale"/>
    <w:qFormat/>
    <w:rsid w:val="00840BFA"/>
    <w:pPr>
      <w:jc w:val="center"/>
    </w:pPr>
    <w:rPr>
      <w:rFonts w:ascii="Umbrella" w:hAnsi="Umbrella"/>
      <w:spacing w:val="60"/>
      <w:sz w:val="60"/>
    </w:rPr>
  </w:style>
  <w:style w:type="paragraph" w:styleId="Sottotitolo">
    <w:name w:val="Subtitle"/>
    <w:basedOn w:val="Normale"/>
    <w:qFormat/>
    <w:rsid w:val="00840BFA"/>
    <w:pPr>
      <w:jc w:val="center"/>
    </w:pPr>
    <w:rPr>
      <w:rFonts w:ascii="Paradise" w:hAnsi="Paradise"/>
      <w:b/>
      <w:sz w:val="52"/>
    </w:rPr>
  </w:style>
  <w:style w:type="paragraph" w:styleId="Intestazione">
    <w:name w:val="header"/>
    <w:basedOn w:val="Normale"/>
    <w:link w:val="IntestazioneCarattere"/>
    <w:uiPriority w:val="99"/>
    <w:rsid w:val="00840BFA"/>
    <w:pPr>
      <w:tabs>
        <w:tab w:val="center" w:pos="4819"/>
        <w:tab w:val="right" w:pos="9638"/>
      </w:tabs>
    </w:pPr>
  </w:style>
  <w:style w:type="paragraph" w:styleId="Pidipagina">
    <w:name w:val="footer"/>
    <w:basedOn w:val="Normale"/>
    <w:link w:val="PidipaginaCarattere"/>
    <w:uiPriority w:val="99"/>
    <w:rsid w:val="00F051A3"/>
    <w:pPr>
      <w:tabs>
        <w:tab w:val="center" w:pos="4819"/>
        <w:tab w:val="right" w:pos="9638"/>
      </w:tabs>
    </w:pPr>
  </w:style>
  <w:style w:type="character" w:styleId="Collegamentoipertestuale">
    <w:name w:val="Hyperlink"/>
    <w:rsid w:val="00BA2FBA"/>
    <w:rPr>
      <w:color w:val="0000FF"/>
      <w:u w:val="single"/>
    </w:rPr>
  </w:style>
  <w:style w:type="table" w:styleId="Grigliatabella">
    <w:name w:val="Table Grid"/>
    <w:basedOn w:val="Tabellanormale"/>
    <w:uiPriority w:val="59"/>
    <w:rsid w:val="00014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stazioneCarattere">
    <w:name w:val="Intestazione Carattere"/>
    <w:basedOn w:val="Carpredefinitoparagrafo"/>
    <w:link w:val="Intestazione"/>
    <w:uiPriority w:val="99"/>
    <w:rsid w:val="00823E42"/>
  </w:style>
  <w:style w:type="character" w:customStyle="1" w:styleId="PidipaginaCarattere">
    <w:name w:val="Piè di pagina Carattere"/>
    <w:basedOn w:val="Carpredefinitoparagrafo"/>
    <w:link w:val="Pidipagina"/>
    <w:uiPriority w:val="99"/>
    <w:rsid w:val="00823E42"/>
  </w:style>
  <w:style w:type="paragraph" w:styleId="Testofumetto">
    <w:name w:val="Balloon Text"/>
    <w:basedOn w:val="Normale"/>
    <w:link w:val="TestofumettoCarattere"/>
    <w:uiPriority w:val="99"/>
    <w:semiHidden/>
    <w:unhideWhenUsed/>
    <w:rsid w:val="00823E42"/>
    <w:rPr>
      <w:rFonts w:ascii="Tahoma" w:hAnsi="Tahoma"/>
      <w:sz w:val="16"/>
      <w:szCs w:val="16"/>
      <w:lang w:val="x-none" w:eastAsia="x-none"/>
    </w:rPr>
  </w:style>
  <w:style w:type="character" w:customStyle="1" w:styleId="TestofumettoCarattere">
    <w:name w:val="Testo fumetto Carattere"/>
    <w:link w:val="Testofumetto"/>
    <w:uiPriority w:val="99"/>
    <w:semiHidden/>
    <w:rsid w:val="00823E42"/>
    <w:rPr>
      <w:rFonts w:ascii="Tahoma" w:hAnsi="Tahoma" w:cs="Tahoma"/>
      <w:sz w:val="16"/>
      <w:szCs w:val="16"/>
    </w:rPr>
  </w:style>
  <w:style w:type="paragraph" w:styleId="Paragrafoelenco">
    <w:name w:val="List Paragraph"/>
    <w:basedOn w:val="Normale"/>
    <w:uiPriority w:val="34"/>
    <w:qFormat/>
    <w:rsid w:val="00583A9F"/>
    <w:pPr>
      <w:ind w:left="708"/>
    </w:pPr>
  </w:style>
  <w:style w:type="paragraph" w:customStyle="1" w:styleId="p1">
    <w:name w:val="p1"/>
    <w:basedOn w:val="Normale"/>
    <w:rsid w:val="008C2EAE"/>
    <w:pPr>
      <w:spacing w:before="100" w:beforeAutospacing="1" w:after="100" w:afterAutospacing="1"/>
    </w:pPr>
    <w:rPr>
      <w:sz w:val="24"/>
      <w:szCs w:val="24"/>
    </w:rPr>
  </w:style>
  <w:style w:type="character" w:customStyle="1" w:styleId="s1">
    <w:name w:val="s1"/>
    <w:basedOn w:val="Carpredefinitoparagrafo"/>
    <w:rsid w:val="008C2EAE"/>
  </w:style>
  <w:style w:type="paragraph" w:customStyle="1" w:styleId="p2">
    <w:name w:val="p2"/>
    <w:basedOn w:val="Normale"/>
    <w:rsid w:val="008C2EAE"/>
    <w:pPr>
      <w:spacing w:before="100" w:beforeAutospacing="1" w:after="100" w:afterAutospacing="1"/>
    </w:pPr>
    <w:rPr>
      <w:sz w:val="24"/>
      <w:szCs w:val="24"/>
    </w:rPr>
  </w:style>
  <w:style w:type="character" w:customStyle="1" w:styleId="s2">
    <w:name w:val="s2"/>
    <w:basedOn w:val="Carpredefinitoparagrafo"/>
    <w:rsid w:val="008C2EAE"/>
  </w:style>
  <w:style w:type="character" w:customStyle="1" w:styleId="apple-converted-space">
    <w:name w:val="apple-converted-space"/>
    <w:basedOn w:val="Carpredefinitoparagrafo"/>
    <w:rsid w:val="008C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0636">
      <w:bodyDiv w:val="1"/>
      <w:marLeft w:val="0"/>
      <w:marRight w:val="0"/>
      <w:marTop w:val="0"/>
      <w:marBottom w:val="0"/>
      <w:divBdr>
        <w:top w:val="none" w:sz="0" w:space="0" w:color="auto"/>
        <w:left w:val="none" w:sz="0" w:space="0" w:color="auto"/>
        <w:bottom w:val="none" w:sz="0" w:space="0" w:color="auto"/>
        <w:right w:val="none" w:sz="0" w:space="0" w:color="auto"/>
      </w:divBdr>
    </w:div>
    <w:div w:id="446509152">
      <w:bodyDiv w:val="1"/>
      <w:marLeft w:val="0"/>
      <w:marRight w:val="0"/>
      <w:marTop w:val="0"/>
      <w:marBottom w:val="0"/>
      <w:divBdr>
        <w:top w:val="none" w:sz="0" w:space="0" w:color="auto"/>
        <w:left w:val="none" w:sz="0" w:space="0" w:color="auto"/>
        <w:bottom w:val="none" w:sz="0" w:space="0" w:color="auto"/>
        <w:right w:val="none" w:sz="0" w:space="0" w:color="auto"/>
      </w:divBdr>
    </w:div>
    <w:div w:id="557592526">
      <w:bodyDiv w:val="1"/>
      <w:marLeft w:val="0"/>
      <w:marRight w:val="0"/>
      <w:marTop w:val="0"/>
      <w:marBottom w:val="0"/>
      <w:divBdr>
        <w:top w:val="none" w:sz="0" w:space="0" w:color="auto"/>
        <w:left w:val="none" w:sz="0" w:space="0" w:color="auto"/>
        <w:bottom w:val="none" w:sz="0" w:space="0" w:color="auto"/>
        <w:right w:val="none" w:sz="0" w:space="0" w:color="auto"/>
      </w:divBdr>
    </w:div>
    <w:div w:id="737021114">
      <w:bodyDiv w:val="1"/>
      <w:marLeft w:val="0"/>
      <w:marRight w:val="0"/>
      <w:marTop w:val="0"/>
      <w:marBottom w:val="0"/>
      <w:divBdr>
        <w:top w:val="none" w:sz="0" w:space="0" w:color="auto"/>
        <w:left w:val="none" w:sz="0" w:space="0" w:color="auto"/>
        <w:bottom w:val="none" w:sz="0" w:space="0" w:color="auto"/>
        <w:right w:val="none" w:sz="0" w:space="0" w:color="auto"/>
      </w:divBdr>
    </w:div>
    <w:div w:id="790251459">
      <w:bodyDiv w:val="1"/>
      <w:marLeft w:val="0"/>
      <w:marRight w:val="0"/>
      <w:marTop w:val="0"/>
      <w:marBottom w:val="0"/>
      <w:divBdr>
        <w:top w:val="none" w:sz="0" w:space="0" w:color="auto"/>
        <w:left w:val="none" w:sz="0" w:space="0" w:color="auto"/>
        <w:bottom w:val="none" w:sz="0" w:space="0" w:color="auto"/>
        <w:right w:val="none" w:sz="0" w:space="0" w:color="auto"/>
      </w:divBdr>
    </w:div>
    <w:div w:id="790637606">
      <w:bodyDiv w:val="1"/>
      <w:marLeft w:val="0"/>
      <w:marRight w:val="0"/>
      <w:marTop w:val="0"/>
      <w:marBottom w:val="0"/>
      <w:divBdr>
        <w:top w:val="none" w:sz="0" w:space="0" w:color="auto"/>
        <w:left w:val="none" w:sz="0" w:space="0" w:color="auto"/>
        <w:bottom w:val="none" w:sz="0" w:space="0" w:color="auto"/>
        <w:right w:val="none" w:sz="0" w:space="0" w:color="auto"/>
      </w:divBdr>
      <w:divsChild>
        <w:div w:id="201216463">
          <w:marLeft w:val="0"/>
          <w:marRight w:val="0"/>
          <w:marTop w:val="0"/>
          <w:marBottom w:val="0"/>
          <w:divBdr>
            <w:top w:val="none" w:sz="0" w:space="0" w:color="auto"/>
            <w:left w:val="none" w:sz="0" w:space="0" w:color="auto"/>
            <w:bottom w:val="none" w:sz="0" w:space="0" w:color="auto"/>
            <w:right w:val="none" w:sz="0" w:space="0" w:color="auto"/>
          </w:divBdr>
        </w:div>
        <w:div w:id="396175774">
          <w:marLeft w:val="0"/>
          <w:marRight w:val="0"/>
          <w:marTop w:val="0"/>
          <w:marBottom w:val="0"/>
          <w:divBdr>
            <w:top w:val="none" w:sz="0" w:space="0" w:color="auto"/>
            <w:left w:val="none" w:sz="0" w:space="0" w:color="auto"/>
            <w:bottom w:val="none" w:sz="0" w:space="0" w:color="auto"/>
            <w:right w:val="none" w:sz="0" w:space="0" w:color="auto"/>
          </w:divBdr>
        </w:div>
        <w:div w:id="1519930036">
          <w:marLeft w:val="0"/>
          <w:marRight w:val="0"/>
          <w:marTop w:val="0"/>
          <w:marBottom w:val="0"/>
          <w:divBdr>
            <w:top w:val="none" w:sz="0" w:space="0" w:color="auto"/>
            <w:left w:val="none" w:sz="0" w:space="0" w:color="auto"/>
            <w:bottom w:val="none" w:sz="0" w:space="0" w:color="auto"/>
            <w:right w:val="none" w:sz="0" w:space="0" w:color="auto"/>
          </w:divBdr>
        </w:div>
      </w:divsChild>
    </w:div>
    <w:div w:id="1612979073">
      <w:bodyDiv w:val="1"/>
      <w:marLeft w:val="0"/>
      <w:marRight w:val="0"/>
      <w:marTop w:val="0"/>
      <w:marBottom w:val="0"/>
      <w:divBdr>
        <w:top w:val="none" w:sz="0" w:space="0" w:color="auto"/>
        <w:left w:val="none" w:sz="0" w:space="0" w:color="auto"/>
        <w:bottom w:val="none" w:sz="0" w:space="0" w:color="auto"/>
        <w:right w:val="none" w:sz="0" w:space="0" w:color="auto"/>
      </w:divBdr>
    </w:div>
    <w:div w:id="2048068799">
      <w:bodyDiv w:val="1"/>
      <w:marLeft w:val="0"/>
      <w:marRight w:val="0"/>
      <w:marTop w:val="0"/>
      <w:marBottom w:val="0"/>
      <w:divBdr>
        <w:top w:val="none" w:sz="0" w:space="0" w:color="auto"/>
        <w:left w:val="none" w:sz="0" w:space="0" w:color="auto"/>
        <w:bottom w:val="none" w:sz="0" w:space="0" w:color="auto"/>
        <w:right w:val="none" w:sz="0" w:space="0" w:color="auto"/>
      </w:divBdr>
    </w:div>
    <w:div w:id="2087069914">
      <w:bodyDiv w:val="1"/>
      <w:marLeft w:val="0"/>
      <w:marRight w:val="0"/>
      <w:marTop w:val="0"/>
      <w:marBottom w:val="0"/>
      <w:divBdr>
        <w:top w:val="none" w:sz="0" w:space="0" w:color="auto"/>
        <w:left w:val="none" w:sz="0" w:space="0" w:color="auto"/>
        <w:bottom w:val="none" w:sz="0" w:space="0" w:color="auto"/>
        <w:right w:val="none" w:sz="0" w:space="0" w:color="auto"/>
      </w:divBdr>
    </w:div>
    <w:div w:id="2112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laforgia@ospedaliriunitifogg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9972-9892-4B94-9345-696A0956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Ethan Frome</vt:lpstr>
    </vt:vector>
  </TitlesOfParts>
  <Company>Hewlett-Packard Company</Company>
  <LinksUpToDate>false</LinksUpToDate>
  <CharactersWithSpaces>3018</CharactersWithSpaces>
  <SharedDoc>false</SharedDoc>
  <HLinks>
    <vt:vector size="6" baseType="variant">
      <vt:variant>
        <vt:i4>1507376</vt:i4>
      </vt:variant>
      <vt:variant>
        <vt:i4>0</vt:i4>
      </vt:variant>
      <vt:variant>
        <vt:i4>0</vt:i4>
      </vt:variant>
      <vt:variant>
        <vt:i4>5</vt:i4>
      </vt:variant>
      <vt:variant>
        <vt:lpwstr>mailto:mlaforgia@ospedaliriunitifoggia.it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Marianna La Forgia</dc:creator>
  <cp:keywords>Ethan</cp:keywords>
  <cp:lastModifiedBy>Marianna La Forgia</cp:lastModifiedBy>
  <cp:revision>2</cp:revision>
  <cp:lastPrinted>2020-12-14T17:12:00Z</cp:lastPrinted>
  <dcterms:created xsi:type="dcterms:W3CDTF">2021-11-09T12:34:00Z</dcterms:created>
  <dcterms:modified xsi:type="dcterms:W3CDTF">2021-11-09T12:34:00Z</dcterms:modified>
</cp:coreProperties>
</file>