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9" w:rsidRDefault="00861964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8pt;margin-top:66.05pt;width:153pt;height:22pt;z-index:251662336" stroked="f">
            <v:textbox>
              <w:txbxContent>
                <w:p w:rsidR="00A65E19" w:rsidRPr="0059578D" w:rsidRDefault="00A65E19" w:rsidP="00A65E1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578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Struttura di Formazione</w:t>
                  </w:r>
                </w:p>
              </w:txbxContent>
            </v:textbox>
          </v:shape>
        </w:pict>
      </w:r>
    </w:p>
    <w:p w:rsidR="00A65E19" w:rsidRPr="00A65E19" w:rsidRDefault="00A65E19" w:rsidP="00A65E19">
      <w:pPr>
        <w:rPr>
          <w:color w:val="000000"/>
          <w:sz w:val="20"/>
        </w:rPr>
      </w:pPr>
      <w:r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18pt;width:396pt;height:1in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59535303" r:id="rId6"/>
        </w:pict>
      </w: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316990" cy="542925"/>
            <wp:effectExtent l="19050" t="0" r="0" b="0"/>
            <wp:wrapTight wrapText="bothSides">
              <wp:wrapPolygon edited="0">
                <wp:start x="-312" y="0"/>
                <wp:lineTo x="-312" y="21221"/>
                <wp:lineTo x="21558" y="21221"/>
                <wp:lineTo x="21558" y="0"/>
                <wp:lineTo x="-312" y="0"/>
              </wp:wrapPolygon>
            </wp:wrapTight>
            <wp:docPr id="3" name="Immagine 3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E19" w:rsidRDefault="00A65E19" w:rsidP="00A65E19">
      <w:pPr>
        <w:jc w:val="center"/>
        <w:rPr>
          <w:rFonts w:ascii="Arial" w:hAnsi="Arial" w:cs="Arial"/>
          <w:b/>
          <w:color w:val="000000"/>
          <w:sz w:val="20"/>
        </w:rPr>
      </w:pPr>
    </w:p>
    <w:p w:rsidR="00A65E19" w:rsidRPr="004D35AF" w:rsidRDefault="00A65E19" w:rsidP="00A65E19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A65E19" w:rsidRPr="00CC353E" w:rsidRDefault="00A65E19" w:rsidP="00A65E19">
      <w:pPr>
        <w:jc w:val="center"/>
        <w:rPr>
          <w:rFonts w:ascii="Arial" w:hAnsi="Arial" w:cs="Arial"/>
          <w:color w:val="000000"/>
          <w:sz w:val="20"/>
        </w:rPr>
      </w:pPr>
    </w:p>
    <w:p w:rsidR="00A65E19" w:rsidRPr="0059135B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 xml:space="preserve">Cognome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</w:p>
    <w:p w:rsidR="00A65E19" w:rsidRPr="0059135B" w:rsidRDefault="00A65E19" w:rsidP="00A65E19">
      <w:pPr>
        <w:rPr>
          <w:rFonts w:ascii="Arial" w:hAnsi="Arial" w:cs="Tahoma"/>
          <w:b/>
          <w:sz w:val="20"/>
          <w:lang/>
        </w:rPr>
      </w:pPr>
    </w:p>
    <w:p w:rsidR="00A65E19" w:rsidRPr="0059135B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 xml:space="preserve">Nome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  <w:lang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  <w:lang/>
        </w:rPr>
        <w:t xml:space="preserve">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</w:p>
    <w:p w:rsidR="00A65E19" w:rsidRPr="0059135B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lang/>
        </w:rPr>
      </w:pP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 xml:space="preserve">Professione </w:t>
      </w:r>
      <w:r>
        <w:rPr>
          <w:rFonts w:ascii="Arial" w:hAnsi="Arial" w:cs="Tahoma"/>
          <w:sz w:val="20"/>
          <w:lang/>
        </w:rPr>
        <w:t xml:space="preserve">                  __________________________Disciplina________________________</w:t>
      </w:r>
    </w:p>
    <w:p w:rsidR="00A65E19" w:rsidRPr="0059135B" w:rsidRDefault="00A65E19" w:rsidP="00A65E19">
      <w:pPr>
        <w:rPr>
          <w:rFonts w:ascii="Arial" w:hAnsi="Arial" w:cs="Tahoma"/>
          <w:b/>
          <w:sz w:val="20"/>
          <w:lang/>
        </w:rPr>
      </w:pPr>
    </w:p>
    <w:p w:rsidR="00A65E19" w:rsidRPr="0059135B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 xml:space="preserve">Unità Operativa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</w:p>
    <w:p w:rsidR="00A65E19" w:rsidRPr="0059135B" w:rsidRDefault="00A65E19" w:rsidP="00A65E19">
      <w:pPr>
        <w:rPr>
          <w:rFonts w:ascii="Arial" w:hAnsi="Arial" w:cs="Tahoma"/>
          <w:b/>
          <w:sz w:val="20"/>
          <w:lang/>
        </w:rPr>
      </w:pP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>Ente di appartenenza</w:t>
      </w:r>
      <w:r w:rsidRPr="0059135B">
        <w:rPr>
          <w:rFonts w:ascii="Arial" w:hAnsi="Arial" w:cs="Tahoma"/>
          <w:sz w:val="12"/>
          <w:szCs w:val="12"/>
          <w:lang/>
        </w:rPr>
        <w:t xml:space="preserve">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  <w:lang/>
        </w:rPr>
      </w:pP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szCs w:val="20"/>
          <w:lang/>
        </w:rPr>
      </w:pPr>
      <w:r>
        <w:rPr>
          <w:rFonts w:ascii="Arial" w:hAnsi="Arial" w:cs="Tahoma"/>
          <w:b/>
          <w:noProof/>
          <w:sz w:val="12"/>
          <w:szCs w:val="12"/>
          <w:lang w:bidi="ar-SA"/>
        </w:rPr>
        <w:pict>
          <v:rect id="_x0000_s1029" style="position:absolute;margin-left:81pt;margin-top:10.25pt;width:9pt;height:9pt;z-index:251663360"/>
        </w:pict>
      </w:r>
    </w:p>
    <w:p w:rsidR="00A65E19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szCs w:val="20"/>
          <w:lang/>
        </w:rPr>
      </w:pPr>
      <w:r>
        <w:rPr>
          <w:rFonts w:ascii="Arial" w:hAnsi="Arial" w:cs="Tahoma"/>
          <w:b/>
          <w:sz w:val="20"/>
          <w:szCs w:val="20"/>
          <w:lang/>
        </w:rPr>
        <w:t xml:space="preserve">* Dipendente  </w:t>
      </w:r>
    </w:p>
    <w:p w:rsidR="00A65E19" w:rsidRPr="00143DD1" w:rsidRDefault="00A65E19" w:rsidP="00A65E19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  <w:lang/>
        </w:rPr>
      </w:pPr>
      <w:r w:rsidRPr="004D35AF">
        <w:rPr>
          <w:rFonts w:ascii="Arial" w:hAnsi="Arial" w:cs="Tahoma"/>
          <w:b/>
          <w:sz w:val="20"/>
          <w:szCs w:val="20"/>
          <w:lang/>
        </w:rPr>
        <w:t xml:space="preserve">          </w:t>
      </w:r>
      <w:r>
        <w:rPr>
          <w:rFonts w:ascii="Arial" w:hAnsi="Arial" w:cs="Tahoma"/>
          <w:b/>
          <w:sz w:val="20"/>
          <w:szCs w:val="20"/>
          <w:lang/>
        </w:rPr>
        <w:t xml:space="preserve">           </w:t>
      </w:r>
      <w:r w:rsidRPr="004D35AF">
        <w:rPr>
          <w:rFonts w:ascii="Arial" w:hAnsi="Arial" w:cs="Tahoma"/>
          <w:b/>
          <w:sz w:val="20"/>
          <w:szCs w:val="20"/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E19" w:rsidTr="00A41320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E19" w:rsidRPr="00866F05" w:rsidRDefault="00A65E19" w:rsidP="00A41320">
            <w:pPr>
              <w:tabs>
                <w:tab w:val="left" w:pos="2268"/>
                <w:tab w:val="right" w:leader="underscore" w:pos="7938"/>
              </w:tabs>
              <w:rPr>
                <w:rFonts w:cs="Tahoma"/>
                <w:lang/>
              </w:rPr>
            </w:pPr>
            <w:r w:rsidRPr="00866F05">
              <w:rPr>
                <w:rFonts w:ascii="Arial" w:hAnsi="Arial" w:cs="Tahoma"/>
                <w:sz w:val="20"/>
                <w:lang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19" w:rsidRPr="00866F05" w:rsidRDefault="00A65E19" w:rsidP="00A41320">
            <w:pPr>
              <w:rPr>
                <w:rFonts w:cs="Tahoma"/>
                <w:lang/>
              </w:rPr>
            </w:pPr>
          </w:p>
        </w:tc>
      </w:tr>
    </w:tbl>
    <w:p w:rsidR="00A65E19" w:rsidRDefault="00A65E19" w:rsidP="00A65E19">
      <w:pPr>
        <w:tabs>
          <w:tab w:val="left" w:pos="1095"/>
        </w:tabs>
        <w:rPr>
          <w:rFonts w:ascii="Arial" w:hAnsi="Arial"/>
          <w:sz w:val="20"/>
        </w:rPr>
      </w:pPr>
    </w:p>
    <w:p w:rsidR="00A65E19" w:rsidRPr="0059135B" w:rsidRDefault="00A65E19" w:rsidP="00A65E19">
      <w:pPr>
        <w:rPr>
          <w:rFonts w:ascii="Arial" w:hAnsi="Arial" w:cs="Arial"/>
          <w:b/>
          <w:sz w:val="20"/>
          <w:lang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  <w:lang/>
        </w:rPr>
        <w:t>Indirizzo privato</w:t>
      </w:r>
    </w:p>
    <w:p w:rsidR="00A65E19" w:rsidRDefault="00A65E19" w:rsidP="00A65E19">
      <w:pPr>
        <w:rPr>
          <w:rFonts w:ascii="Arial" w:hAnsi="Arial" w:cs="Arial"/>
          <w:sz w:val="20"/>
          <w:lang/>
        </w:rPr>
      </w:pPr>
    </w:p>
    <w:p w:rsidR="00A65E19" w:rsidRPr="0059135B" w:rsidRDefault="00A65E19" w:rsidP="00A65E19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  <w:lang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  <w:lang/>
        </w:rPr>
        <w:t>Via/Piazza</w:t>
      </w:r>
      <w:r w:rsidRPr="0059135B">
        <w:rPr>
          <w:rFonts w:ascii="Arial" w:hAnsi="Arial" w:cs="Tahoma"/>
          <w:sz w:val="20"/>
          <w:lang/>
        </w:rPr>
        <w:t xml:space="preserve"> </w:t>
      </w:r>
      <w:r w:rsidRPr="0059135B">
        <w:rPr>
          <w:rFonts w:ascii="Arial" w:hAnsi="Arial" w:cs="Tahoma"/>
          <w:sz w:val="12"/>
          <w:szCs w:val="12"/>
          <w:lang/>
        </w:rPr>
        <w:tab/>
      </w:r>
      <w:r w:rsidRPr="0059135B">
        <w:rPr>
          <w:rFonts w:ascii="Arial" w:hAnsi="Arial" w:cs="Tahoma"/>
          <w:b/>
          <w:sz w:val="12"/>
          <w:szCs w:val="12"/>
          <w:lang/>
        </w:rPr>
        <w:tab/>
      </w:r>
      <w:r w:rsidRPr="0059135B">
        <w:rPr>
          <w:rFonts w:ascii="Arial" w:hAnsi="Arial" w:cs="Tahoma"/>
          <w:sz w:val="20"/>
          <w:lang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  <w:lang/>
        </w:rPr>
        <w:t>N</w:t>
      </w:r>
      <w:r>
        <w:rPr>
          <w:rFonts w:ascii="Arial" w:hAnsi="Arial" w:cs="Tahoma"/>
          <w:sz w:val="20"/>
          <w:lang/>
        </w:rPr>
        <w:t xml:space="preserve">. </w:t>
      </w:r>
      <w:r w:rsidRPr="0059135B">
        <w:rPr>
          <w:rFonts w:ascii="Arial" w:hAnsi="Arial" w:cs="Tahoma"/>
          <w:sz w:val="12"/>
          <w:szCs w:val="12"/>
          <w:lang/>
        </w:rPr>
        <w:t xml:space="preserve"> </w:t>
      </w:r>
      <w:r w:rsidRPr="0059135B">
        <w:rPr>
          <w:rFonts w:ascii="Arial" w:hAnsi="Arial" w:cs="Tahoma"/>
          <w:sz w:val="12"/>
          <w:szCs w:val="12"/>
          <w:lang/>
        </w:rPr>
        <w:tab/>
      </w:r>
    </w:p>
    <w:p w:rsidR="00A65E19" w:rsidRPr="0059135B" w:rsidRDefault="00A65E19" w:rsidP="00A65E19">
      <w:pPr>
        <w:rPr>
          <w:rFonts w:ascii="Arial" w:hAnsi="Arial" w:cs="Arial"/>
          <w:sz w:val="20"/>
          <w:lang/>
        </w:rPr>
      </w:pPr>
    </w:p>
    <w:p w:rsidR="00A65E19" w:rsidRDefault="00A65E19" w:rsidP="00A65E19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  <w:lang/>
        </w:rPr>
        <w:t>CAP</w:t>
      </w:r>
      <w:r w:rsidRPr="0059135B">
        <w:rPr>
          <w:rFonts w:ascii="Arial" w:hAnsi="Arial" w:cs="Arial"/>
          <w:sz w:val="20"/>
          <w:lang/>
        </w:rPr>
        <w:tab/>
      </w:r>
      <w:r w:rsidRPr="0059135B">
        <w:rPr>
          <w:rFonts w:ascii="Arial" w:hAnsi="Arial" w:cs="Arial"/>
          <w:sz w:val="12"/>
          <w:szCs w:val="12"/>
          <w:lang/>
        </w:rPr>
        <w:tab/>
      </w:r>
      <w:r w:rsidRPr="0059135B">
        <w:rPr>
          <w:rFonts w:ascii="Arial" w:hAnsi="Arial" w:cs="Arial"/>
          <w:sz w:val="20"/>
          <w:lang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  <w:lang/>
        </w:rPr>
        <w:t>Località</w:t>
      </w:r>
      <w:r w:rsidRPr="0059135B">
        <w:rPr>
          <w:rFonts w:ascii="Arial" w:hAnsi="Arial" w:cs="Arial"/>
          <w:sz w:val="20"/>
          <w:lang/>
        </w:rPr>
        <w:tab/>
      </w:r>
      <w:r w:rsidRPr="0059135B">
        <w:rPr>
          <w:rFonts w:ascii="Arial" w:hAnsi="Arial" w:cs="Arial"/>
          <w:sz w:val="12"/>
          <w:szCs w:val="12"/>
          <w:lang/>
        </w:rPr>
        <w:tab/>
      </w:r>
      <w:r w:rsidRPr="0059135B">
        <w:rPr>
          <w:rFonts w:ascii="Arial" w:hAnsi="Arial" w:cs="Arial"/>
          <w:sz w:val="20"/>
          <w:lang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  <w:lang/>
        </w:rPr>
        <w:t>Provincia</w:t>
      </w:r>
      <w:r w:rsidRPr="0059135B">
        <w:rPr>
          <w:rFonts w:ascii="Arial" w:hAnsi="Arial" w:cs="Arial"/>
          <w:sz w:val="12"/>
          <w:szCs w:val="12"/>
          <w:lang/>
        </w:rPr>
        <w:tab/>
      </w:r>
    </w:p>
    <w:p w:rsidR="00A65E19" w:rsidRDefault="00A65E19" w:rsidP="00A65E19">
      <w:pPr>
        <w:rPr>
          <w:rFonts w:ascii="Arial" w:hAnsi="Arial" w:cs="Arial"/>
          <w:sz w:val="20"/>
          <w:lang/>
        </w:rPr>
      </w:pPr>
    </w:p>
    <w:p w:rsidR="00A65E19" w:rsidRDefault="00A65E19" w:rsidP="00A65E19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  <w:lang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  <w:lang/>
        </w:rPr>
        <w:t>Telefono</w:t>
      </w:r>
      <w:r>
        <w:rPr>
          <w:rFonts w:ascii="Arial" w:hAnsi="Arial" w:cs="Arial"/>
          <w:sz w:val="20"/>
          <w:lang/>
        </w:rPr>
        <w:tab/>
      </w:r>
      <w:r w:rsidRPr="00D70C82">
        <w:rPr>
          <w:rFonts w:ascii="Arial" w:hAnsi="Arial" w:cs="Arial"/>
          <w:sz w:val="12"/>
          <w:szCs w:val="12"/>
          <w:lang/>
        </w:rPr>
        <w:tab/>
      </w:r>
      <w:r>
        <w:rPr>
          <w:rFonts w:ascii="Arial" w:hAnsi="Arial" w:cs="Arial"/>
          <w:sz w:val="20"/>
          <w:lang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  <w:lang/>
        </w:rPr>
        <w:t>Cellulare</w:t>
      </w:r>
      <w:r>
        <w:rPr>
          <w:rFonts w:ascii="Arial" w:hAnsi="Arial" w:cs="Arial"/>
          <w:sz w:val="20"/>
          <w:lang/>
        </w:rPr>
        <w:tab/>
      </w:r>
      <w:r w:rsidRPr="00D70C82">
        <w:rPr>
          <w:rFonts w:ascii="Arial" w:hAnsi="Arial" w:cs="Arial"/>
          <w:sz w:val="12"/>
          <w:szCs w:val="12"/>
          <w:lang/>
        </w:rPr>
        <w:tab/>
      </w:r>
    </w:p>
    <w:p w:rsidR="00A65E19" w:rsidRDefault="00A65E19" w:rsidP="00A65E19">
      <w:pPr>
        <w:rPr>
          <w:rFonts w:ascii="Arial" w:hAnsi="Arial" w:cs="Arial"/>
          <w:sz w:val="20"/>
          <w:lang/>
        </w:rPr>
      </w:pPr>
    </w:p>
    <w:p w:rsidR="00A65E19" w:rsidRDefault="00A65E19" w:rsidP="00A65E19">
      <w:pPr>
        <w:tabs>
          <w:tab w:val="right" w:leader="underscore" w:pos="7938"/>
        </w:tabs>
        <w:rPr>
          <w:rFonts w:ascii="Arial" w:hAnsi="Arial" w:cs="Arial"/>
          <w:sz w:val="20"/>
          <w:lang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  <w:lang/>
        </w:rPr>
        <w:t xml:space="preserve">Posta elettronica   </w:t>
      </w:r>
      <w:r w:rsidRPr="00D70C82">
        <w:rPr>
          <w:rFonts w:ascii="Arial" w:hAnsi="Arial" w:cs="Arial"/>
          <w:sz w:val="12"/>
          <w:szCs w:val="12"/>
          <w:lang/>
        </w:rPr>
        <w:tab/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20"/>
          <w:lang/>
        </w:rPr>
      </w:pPr>
    </w:p>
    <w:p w:rsidR="00A65E19" w:rsidRPr="00D71206" w:rsidRDefault="00A65E19" w:rsidP="00A65E19">
      <w:pPr>
        <w:rPr>
          <w:b/>
          <w:sz w:val="32"/>
          <w:szCs w:val="32"/>
        </w:rPr>
      </w:pPr>
      <w:proofErr w:type="spellStart"/>
      <w:r>
        <w:rPr>
          <w:rFonts w:ascii="Arial" w:hAnsi="Arial" w:cs="Arial"/>
          <w:sz w:val="20"/>
          <w:lang/>
        </w:rPr>
        <w:t>*Progetto</w:t>
      </w:r>
      <w:proofErr w:type="spellEnd"/>
      <w:r>
        <w:rPr>
          <w:rFonts w:ascii="Arial" w:hAnsi="Arial" w:cs="Arial"/>
          <w:sz w:val="20"/>
          <w:lang/>
        </w:rPr>
        <w:t xml:space="preserve"> Formativo al quale chiede di essere ammesso/a</w:t>
      </w:r>
      <w:r>
        <w:t>:</w:t>
      </w:r>
      <w:r w:rsidRPr="00BE561C">
        <w:rPr>
          <w:b/>
          <w:sz w:val="22"/>
          <w:szCs w:val="22"/>
        </w:rPr>
        <w:t xml:space="preserve"> </w:t>
      </w:r>
      <w:r>
        <w:rPr>
          <w:b/>
          <w:sz w:val="32"/>
          <w:szCs w:val="32"/>
        </w:rPr>
        <w:t xml:space="preserve">La Tossicologia: dalle </w:t>
      </w:r>
      <w:proofErr w:type="spellStart"/>
      <w:r w:rsidRPr="00D71206">
        <w:rPr>
          <w:b/>
          <w:sz w:val="32"/>
          <w:szCs w:val="32"/>
        </w:rPr>
        <w:t>biotossine</w:t>
      </w:r>
      <w:proofErr w:type="spellEnd"/>
      <w:r w:rsidRPr="00D71206">
        <w:rPr>
          <w:b/>
          <w:sz w:val="32"/>
          <w:szCs w:val="32"/>
        </w:rPr>
        <w:t xml:space="preserve"> algali ai disastri ambientali</w:t>
      </w:r>
    </w:p>
    <w:p w:rsidR="00A65E19" w:rsidRPr="00A65E19" w:rsidRDefault="00A65E19" w:rsidP="00A65E19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</w:t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20"/>
          <w:lang/>
        </w:rPr>
      </w:pPr>
      <w:r w:rsidRPr="00E86715">
        <w:rPr>
          <w:rFonts w:ascii="Arial" w:hAnsi="Arial" w:cs="Arial"/>
          <w:b/>
          <w:sz w:val="20"/>
          <w:lang/>
        </w:rPr>
        <w:t xml:space="preserve">ED. 1  </w:t>
      </w:r>
      <w:r>
        <w:rPr>
          <w:rFonts w:ascii="Arial" w:hAnsi="Arial" w:cs="Arial"/>
          <w:b/>
          <w:sz w:val="20"/>
          <w:lang/>
        </w:rPr>
        <w:t>13-15-20-22-27-29/09 03-06-11/10/2017</w:t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b/>
          <w:sz w:val="22"/>
          <w:szCs w:val="22"/>
          <w:lang/>
        </w:rPr>
      </w:pPr>
    </w:p>
    <w:p w:rsidR="00A65E19" w:rsidRDefault="00A65E19" w:rsidP="00A65E19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</w:rPr>
        <w:t>Infermiere Coordinatore</w:t>
      </w:r>
    </w:p>
    <w:p w:rsidR="00A65E19" w:rsidRDefault="00A65E19" w:rsidP="00A65E19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Il Partecipante                                       Il Direttore di Struttura           </w:t>
      </w:r>
    </w:p>
    <w:p w:rsidR="00A65E19" w:rsidRDefault="00A65E19" w:rsidP="00A65E19">
      <w:pPr>
        <w:tabs>
          <w:tab w:val="left" w:pos="55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       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20"/>
        </w:rPr>
        <w:t xml:space="preserve">                           (firma leggibile e timbro)</w:t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20"/>
          <w:lang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________________                                                                                       </w:t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 w:cs="Arial"/>
          <w:sz w:val="20"/>
          <w:lang/>
        </w:rPr>
        <w:t xml:space="preserve">Data, </w:t>
      </w:r>
      <w:r w:rsidRPr="00D70C82">
        <w:rPr>
          <w:rFonts w:ascii="Arial" w:hAnsi="Arial" w:cs="Arial"/>
          <w:sz w:val="12"/>
          <w:szCs w:val="12"/>
          <w:lang/>
        </w:rPr>
        <w:t>________________________</w:t>
      </w:r>
    </w:p>
    <w:p w:rsidR="00A65E19" w:rsidRPr="00CC353E" w:rsidRDefault="00A65E19" w:rsidP="00A65E19">
      <w:pPr>
        <w:tabs>
          <w:tab w:val="center" w:pos="6804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 w:cs="Arial"/>
          <w:sz w:val="12"/>
          <w:szCs w:val="12"/>
          <w:lang/>
        </w:rPr>
        <w:tab/>
      </w: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b/>
          <w:sz w:val="16"/>
          <w:szCs w:val="16"/>
          <w:lang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/>
      </w:tblPr>
      <w:tblGrid>
        <w:gridCol w:w="9777"/>
      </w:tblGrid>
      <w:tr w:rsidR="00A65E19" w:rsidRPr="00CC353E" w:rsidTr="00A41320">
        <w:tc>
          <w:tcPr>
            <w:tcW w:w="9777" w:type="dxa"/>
          </w:tcPr>
          <w:p w:rsidR="00A65E19" w:rsidRDefault="00A65E19" w:rsidP="00A41320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 w:rsidRPr="00CC353E">
              <w:rPr>
                <w:rFonts w:ascii="Arial" w:hAnsi="Arial" w:cs="Arial"/>
                <w:b/>
                <w:sz w:val="16"/>
                <w:szCs w:val="16"/>
                <w:lang/>
              </w:rPr>
              <w:t>È NECESSARIO COMPILARE TUTTI I CAMPI IN STAMPATELLO</w:t>
            </w:r>
          </w:p>
          <w:p w:rsidR="00A65E19" w:rsidRPr="00CC353E" w:rsidRDefault="00A65E19" w:rsidP="00A41320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* </w:t>
            </w:r>
            <w:r w:rsidRPr="00CC353E"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 DATI OBBLIGATORI PER IL 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RICONOSCIMENTO DEI CREDITI ECM </w:t>
            </w:r>
            <w:r w:rsidRPr="00CC353E"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(IN MANCANZA DEI QUALI 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GLI STESSI </w:t>
            </w:r>
            <w:r w:rsidRPr="00CC353E">
              <w:rPr>
                <w:rFonts w:ascii="Arial" w:hAnsi="Arial" w:cs="Arial"/>
                <w:b/>
                <w:sz w:val="16"/>
                <w:szCs w:val="16"/>
                <w:lang/>
              </w:rPr>
              <w:t>NON POTRANNO ESSERE RILASCIATI)</w:t>
            </w:r>
          </w:p>
        </w:tc>
      </w:tr>
    </w:tbl>
    <w:p w:rsidR="00A65E19" w:rsidRDefault="00A65E19" w:rsidP="00A65E19">
      <w:pPr>
        <w:tabs>
          <w:tab w:val="center" w:pos="6804"/>
        </w:tabs>
        <w:rPr>
          <w:rFonts w:ascii="Arial" w:hAnsi="Arial" w:cs="Arial"/>
          <w:b/>
          <w:sz w:val="16"/>
          <w:szCs w:val="16"/>
          <w:lang/>
        </w:rPr>
      </w:pPr>
    </w:p>
    <w:p w:rsidR="00A65E19" w:rsidRPr="00CC353E" w:rsidRDefault="00A65E19" w:rsidP="00A65E19">
      <w:pPr>
        <w:tabs>
          <w:tab w:val="center" w:pos="6804"/>
        </w:tabs>
        <w:rPr>
          <w:rFonts w:ascii="Arial" w:hAnsi="Arial" w:cs="Arial"/>
          <w:b/>
          <w:sz w:val="14"/>
          <w:szCs w:val="14"/>
          <w:lang/>
        </w:rPr>
      </w:pPr>
      <w:r w:rsidRPr="00CC353E">
        <w:rPr>
          <w:rFonts w:ascii="Arial" w:hAnsi="Arial" w:cs="Arial"/>
          <w:b/>
          <w:sz w:val="14"/>
          <w:szCs w:val="14"/>
          <w:lang/>
        </w:rPr>
        <w:t>Informativa ai sensi dell'art. 13 del decreto legislativo 30 giugno 2003 n. 196</w:t>
      </w:r>
    </w:p>
    <w:p w:rsidR="00A65E19" w:rsidRDefault="00A65E19" w:rsidP="00A65E19">
      <w:pPr>
        <w:jc w:val="both"/>
        <w:rPr>
          <w:rFonts w:ascii="Arial" w:hAnsi="Arial" w:cs="Arial"/>
          <w:sz w:val="14"/>
          <w:szCs w:val="14"/>
          <w:lang/>
        </w:rPr>
      </w:pPr>
      <w:r w:rsidRPr="00CC353E">
        <w:rPr>
          <w:rFonts w:ascii="Arial" w:hAnsi="Arial" w:cs="Arial"/>
          <w:sz w:val="14"/>
          <w:szCs w:val="14"/>
          <w:lang/>
        </w:rPr>
        <w:t xml:space="preserve">Autorizzo </w:t>
      </w:r>
      <w:r>
        <w:rPr>
          <w:rFonts w:ascii="Arial" w:hAnsi="Arial" w:cs="Arial"/>
          <w:sz w:val="14"/>
          <w:szCs w:val="14"/>
          <w:lang/>
        </w:rPr>
        <w:t xml:space="preserve">la Struttura di Formazione </w:t>
      </w:r>
      <w:r w:rsidRPr="00CC353E">
        <w:rPr>
          <w:rFonts w:ascii="Arial" w:hAnsi="Arial" w:cs="Arial"/>
          <w:sz w:val="14"/>
          <w:szCs w:val="14"/>
          <w:lang/>
        </w:rPr>
        <w:t>al trattamento dei dati personali da me forniti limitatamente alle finalità</w:t>
      </w:r>
      <w:r>
        <w:rPr>
          <w:rFonts w:ascii="Arial" w:hAnsi="Arial" w:cs="Arial"/>
          <w:sz w:val="14"/>
          <w:szCs w:val="14"/>
          <w:lang/>
        </w:rPr>
        <w:t xml:space="preserve"> </w:t>
      </w:r>
      <w:r w:rsidRPr="00CC353E">
        <w:rPr>
          <w:rFonts w:ascii="Arial" w:hAnsi="Arial" w:cs="Arial"/>
          <w:sz w:val="14"/>
          <w:szCs w:val="14"/>
          <w:lang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  <w:lang/>
        </w:rPr>
        <w:t>ella normativa sopra richiamata.</w:t>
      </w:r>
    </w:p>
    <w:p w:rsidR="00A65E19" w:rsidRDefault="00A65E19" w:rsidP="00A65E1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  <w:lang/>
        </w:rPr>
      </w:pP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 w:cs="Arial"/>
          <w:sz w:val="14"/>
          <w:szCs w:val="14"/>
          <w:lang/>
        </w:rPr>
        <w:tab/>
      </w:r>
      <w:r w:rsidRPr="00D70C82">
        <w:rPr>
          <w:rFonts w:ascii="Arial" w:hAnsi="Arial" w:cs="Arial"/>
          <w:i/>
          <w:sz w:val="16"/>
          <w:szCs w:val="16"/>
          <w:lang/>
        </w:rPr>
        <w:t>FIRMA</w:t>
      </w:r>
    </w:p>
    <w:p w:rsidR="00A65E19" w:rsidRPr="00CC353E" w:rsidRDefault="00A65E19" w:rsidP="00A65E19">
      <w:pPr>
        <w:tabs>
          <w:tab w:val="left" w:pos="6345"/>
        </w:tabs>
        <w:jc w:val="both"/>
        <w:rPr>
          <w:rFonts w:ascii="Arial" w:hAnsi="Arial" w:cs="Arial"/>
          <w:sz w:val="14"/>
          <w:szCs w:val="14"/>
          <w:lang/>
        </w:rPr>
      </w:pPr>
    </w:p>
    <w:p w:rsidR="00A65E19" w:rsidRDefault="00A65E19" w:rsidP="00A65E19">
      <w:pPr>
        <w:tabs>
          <w:tab w:val="center" w:pos="6804"/>
        </w:tabs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12"/>
          <w:szCs w:val="12"/>
          <w:lang/>
        </w:rPr>
        <w:tab/>
        <w:t>_________________________________________________________</w:t>
      </w:r>
    </w:p>
    <w:p w:rsidR="00A65E19" w:rsidRDefault="00A65E19" w:rsidP="00A65E19">
      <w:pPr>
        <w:rPr>
          <w:rFonts w:ascii="Arial" w:hAnsi="Arial" w:cs="Arial"/>
          <w:sz w:val="20"/>
          <w:lang/>
        </w:rPr>
      </w:pPr>
    </w:p>
    <w:p w:rsidR="00A65E19" w:rsidRDefault="00A65E19" w:rsidP="00A65E19">
      <w:pPr>
        <w:tabs>
          <w:tab w:val="left" w:pos="4275"/>
        </w:tabs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80"/>
          <w:sz w:val="21"/>
          <w:szCs w:val="21"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152400</wp:posOffset>
            </wp:positionV>
            <wp:extent cx="1316990" cy="542925"/>
            <wp:effectExtent l="19050" t="0" r="0" b="0"/>
            <wp:wrapTight wrapText="bothSides">
              <wp:wrapPolygon edited="0">
                <wp:start x="-312" y="0"/>
                <wp:lineTo x="-312" y="21221"/>
                <wp:lineTo x="21558" y="21221"/>
                <wp:lineTo x="21558" y="0"/>
                <wp:lineTo x="-312" y="0"/>
              </wp:wrapPolygon>
            </wp:wrapTight>
            <wp:docPr id="7" name="Immagine 7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80"/>
          <w:sz w:val="21"/>
          <w:szCs w:val="21"/>
          <w:lang w:bidi="ar-SA"/>
        </w:rPr>
        <w:pict>
          <v:shape id="_x0000_s1030" type="#_x0000_t75" style="position:absolute;margin-left:-6pt;margin-top:-18.05pt;width:396pt;height:1in;z-index:25166438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0" DrawAspect="Content" ObjectID="_1559535304" r:id="rId8"/>
        </w:pict>
      </w:r>
    </w:p>
    <w:p w:rsidR="00A65E19" w:rsidRDefault="00A65E19" w:rsidP="00A65E19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A65E19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STRUTTURA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</w:rPr>
        <w:t>DI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FORMAZIONE</w:t>
      </w:r>
    </w:p>
    <w:p w:rsidR="00A65E19" w:rsidRDefault="00A65E19" w:rsidP="00A65E19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65E19" w:rsidRDefault="00A65E19" w:rsidP="00A65E19">
      <w:pPr>
        <w:rPr>
          <w:b/>
          <w:color w:val="FF0000"/>
          <w:sz w:val="32"/>
          <w:szCs w:val="32"/>
        </w:rPr>
      </w:pPr>
    </w:p>
    <w:p w:rsidR="00A65E19" w:rsidRDefault="00A65E19" w:rsidP="00A65E19">
      <w:pPr>
        <w:rPr>
          <w:sz w:val="32"/>
          <w:szCs w:val="32"/>
        </w:rPr>
      </w:pPr>
    </w:p>
    <w:p w:rsidR="00A65E19" w:rsidRPr="007538DB" w:rsidRDefault="00A65E19" w:rsidP="00A65E19">
      <w:pPr>
        <w:jc w:val="center"/>
        <w:rPr>
          <w:b/>
          <w:color w:val="FF0000"/>
          <w:sz w:val="32"/>
          <w:szCs w:val="32"/>
        </w:rPr>
      </w:pPr>
      <w:r w:rsidRPr="007538DB">
        <w:rPr>
          <w:b/>
          <w:color w:val="FF0000"/>
          <w:sz w:val="32"/>
          <w:szCs w:val="32"/>
        </w:rPr>
        <w:t xml:space="preserve">La Tossicologia: dalle </w:t>
      </w:r>
      <w:proofErr w:type="spellStart"/>
      <w:r w:rsidRPr="007538DB">
        <w:rPr>
          <w:b/>
          <w:color w:val="FF0000"/>
          <w:sz w:val="32"/>
          <w:szCs w:val="32"/>
        </w:rPr>
        <w:t>biotossine</w:t>
      </w:r>
      <w:proofErr w:type="spellEnd"/>
      <w:r w:rsidRPr="007538DB">
        <w:rPr>
          <w:b/>
          <w:color w:val="FF0000"/>
          <w:sz w:val="32"/>
          <w:szCs w:val="32"/>
        </w:rPr>
        <w:t xml:space="preserve"> algali ai disastri ambientali</w:t>
      </w:r>
    </w:p>
    <w:p w:rsidR="00A65E19" w:rsidRPr="00793B23" w:rsidRDefault="00A65E19" w:rsidP="00A65E19">
      <w:pPr>
        <w:jc w:val="center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5709"/>
        <w:gridCol w:w="2908"/>
      </w:tblGrid>
      <w:tr w:rsidR="00A65E19" w:rsidTr="00A41320">
        <w:tc>
          <w:tcPr>
            <w:tcW w:w="1203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06C92">
              <w:rPr>
                <w:b/>
              </w:rPr>
              <w:t>ORARIO</w:t>
            </w: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06C92">
              <w:rPr>
                <w:b/>
              </w:rPr>
              <w:t>TITOLO</w:t>
            </w:r>
          </w:p>
        </w:tc>
        <w:tc>
          <w:tcPr>
            <w:tcW w:w="2908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06C92">
              <w:rPr>
                <w:b/>
              </w:rPr>
              <w:t>RELATORI</w:t>
            </w:r>
          </w:p>
        </w:tc>
      </w:tr>
      <w:tr w:rsidR="00A65E19" w:rsidRPr="00C82A69" w:rsidTr="00A41320">
        <w:tc>
          <w:tcPr>
            <w:tcW w:w="1203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5709" w:type="dxa"/>
          </w:tcPr>
          <w:p w:rsidR="00A65E19" w:rsidRPr="003D1125" w:rsidRDefault="00A65E19" w:rsidP="00A41320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3D112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    </w:t>
            </w:r>
            <w:r w:rsidRPr="003D1125">
              <w:rPr>
                <w:b/>
                <w:bCs/>
              </w:rPr>
              <w:t xml:space="preserve">    I GIORNATA</w:t>
            </w:r>
          </w:p>
          <w:p w:rsidR="00A65E19" w:rsidRPr="003D1125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D1125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</w:t>
            </w:r>
            <w:r w:rsidRPr="003D1125">
              <w:rPr>
                <w:b/>
                <w:bCs/>
              </w:rPr>
              <w:t>13 /09/ 2017</w:t>
            </w:r>
          </w:p>
        </w:tc>
        <w:tc>
          <w:tcPr>
            <w:tcW w:w="2908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Cs/>
              </w:rPr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–16.3</w:t>
            </w:r>
            <w:r w:rsidRPr="0072320A">
              <w:t>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TOSSICOLOGIA OCULARE: DAI FARMACI AGLI AGENTI CHIMICI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16.3</w:t>
            </w:r>
            <w:r w:rsidRPr="0072320A">
              <w:t xml:space="preserve">0 – </w:t>
            </w:r>
            <w:r>
              <w:t>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BENDAGGIO IN CASO </w:t>
            </w:r>
            <w:proofErr w:type="spellStart"/>
            <w:r>
              <w:t>DI</w:t>
            </w:r>
            <w:proofErr w:type="spellEnd"/>
            <w:r>
              <w:t xml:space="preserve"> MORSO </w:t>
            </w:r>
            <w:proofErr w:type="spellStart"/>
            <w:r>
              <w:t>DI</w:t>
            </w:r>
            <w:proofErr w:type="spellEnd"/>
            <w:r>
              <w:t xml:space="preserve"> VIPERA, DETERSIONE, DISINFEZIONE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pStyle w:val="Paragrafoelenco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Fulgaro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2320A">
              <w:t xml:space="preserve">                        </w:t>
            </w:r>
            <w:r>
              <w:t xml:space="preserve">      </w:t>
            </w:r>
            <w:r w:rsidRPr="0072320A">
              <w:t xml:space="preserve">     </w:t>
            </w:r>
            <w:r>
              <w:rPr>
                <w:b/>
              </w:rPr>
              <w:t xml:space="preserve">II GIORNATA  </w:t>
            </w:r>
          </w:p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15 /09/ 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16.3</w:t>
            </w:r>
            <w:r w:rsidRPr="0072320A">
              <w:t>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RADIODIAGNOSTICA E RADIOFARMACI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    G. </w:t>
            </w:r>
            <w:proofErr w:type="spellStart"/>
            <w:r>
              <w:t>Galati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16.3</w:t>
            </w:r>
            <w:r w:rsidRPr="0072320A">
              <w:t xml:space="preserve">0 – </w:t>
            </w:r>
            <w:r>
              <w:t>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TOSSINE E BIOTOSSINE ALGALI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pStyle w:val="Paragrafoelenco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III GIORNATA</w:t>
            </w:r>
          </w:p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                           20/09/2017 </w:t>
            </w:r>
            <w:r w:rsidRPr="00F06C92">
              <w:rPr>
                <w:b/>
              </w:rPr>
              <w:t xml:space="preserve">                      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16.3</w:t>
            </w:r>
            <w:r w:rsidRPr="0072320A">
              <w:t>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FASI COMPORTAMENTALI IN SEGUITO A PUNTURE </w:t>
            </w:r>
            <w:proofErr w:type="spellStart"/>
            <w:r>
              <w:t>DI</w:t>
            </w:r>
            <w:proofErr w:type="spellEnd"/>
            <w:r>
              <w:t xml:space="preserve"> INSETTO/ANIMALI MARINI/ANIMALI TERRESTRI: COSA FARE COSA NON FARE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  M. </w:t>
            </w:r>
            <w:proofErr w:type="spellStart"/>
            <w:r>
              <w:t>Mazzilli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2320A">
              <w:t xml:space="preserve">                              I</w:t>
            </w:r>
            <w:r>
              <w:rPr>
                <w:b/>
              </w:rPr>
              <w:t xml:space="preserve">V GIORNATA </w:t>
            </w:r>
          </w:p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                          22/09/2017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>
              <w:t>POSSIBILE ESPOSIZIONE DEI LAVORATORI A SOSTANZE INDUSTRIALI.</w:t>
            </w:r>
          </w:p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IL DISASTRO SEVESO E IL DISASTRO </w:t>
            </w:r>
            <w:proofErr w:type="spellStart"/>
            <w:r>
              <w:t>DI</w:t>
            </w:r>
            <w:proofErr w:type="spellEnd"/>
            <w:r>
              <w:t xml:space="preserve"> POMEZIA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  <w:jc w:val="both"/>
            </w:pPr>
            <w:r>
              <w:t xml:space="preserve">       G. </w:t>
            </w:r>
            <w:proofErr w:type="spellStart"/>
            <w:r>
              <w:t>Galati</w:t>
            </w:r>
            <w:proofErr w:type="spellEnd"/>
          </w:p>
        </w:tc>
      </w:tr>
      <w:tr w:rsidR="00A65E19" w:rsidRPr="003E350F" w:rsidTr="00A41320">
        <w:trPr>
          <w:trHeight w:val="692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V GIORNATA</w:t>
            </w:r>
          </w:p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                           27/09/2017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>
              <w:t>PROCEDURA TEORICO PRATICA DELL’INSERIMENTO DATI SCHEDA CAV</w:t>
            </w:r>
          </w:p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FOLLOW-UP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pStyle w:val="Paragrafoelenco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Fulgaro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VI</w:t>
            </w:r>
            <w:proofErr w:type="spellEnd"/>
            <w:r>
              <w:rPr>
                <w:b/>
              </w:rPr>
              <w:t xml:space="preserve"> GIORNATA </w:t>
            </w:r>
          </w:p>
          <w:p w:rsidR="00A65E19" w:rsidRPr="003D1125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D1125">
              <w:rPr>
                <w:b/>
              </w:rPr>
              <w:t xml:space="preserve">                        29/09/2017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ESPOSIZIONE CUTANEA A ACIDO FLUORIDRICO /FLORURO </w:t>
            </w:r>
            <w:proofErr w:type="spellStart"/>
            <w:r>
              <w:t>DI</w:t>
            </w:r>
            <w:proofErr w:type="spellEnd"/>
            <w:r>
              <w:t xml:space="preserve"> IDROGENO: CALCIO GLUCONATO 2.5% O BENZALCONIO CLORURO?</w:t>
            </w:r>
          </w:p>
        </w:tc>
        <w:tc>
          <w:tcPr>
            <w:tcW w:w="2908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</w:p>
          <w:p w:rsidR="00A65E19" w:rsidRPr="000F6CA6" w:rsidRDefault="00A65E19" w:rsidP="00A41320">
            <w:r>
              <w:t xml:space="preserve">    A.  </w:t>
            </w: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</w:pPr>
            <w:proofErr w:type="spellStart"/>
            <w:r>
              <w:t>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VII GIORNATA</w:t>
            </w:r>
          </w:p>
          <w:p w:rsidR="00A65E19" w:rsidRPr="00A41C8D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                                  03/10/2017 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15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PROCEDURA TEORICO PRATICA </w:t>
            </w:r>
            <w:proofErr w:type="spellStart"/>
            <w:r>
              <w:t>DI</w:t>
            </w:r>
            <w:proofErr w:type="spellEnd"/>
            <w:r>
              <w:t xml:space="preserve"> INVIO MODULISTICA RICHIESTA ANTIDOTI/ DOSAGGI SPECIFICI.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M.  </w:t>
            </w:r>
            <w:proofErr w:type="spellStart"/>
            <w:r>
              <w:t>Mazzilli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>
              <w:t>15.00 – 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BLU </w:t>
            </w:r>
            <w:proofErr w:type="spellStart"/>
            <w:r>
              <w:t>DI</w:t>
            </w:r>
            <w:proofErr w:type="spellEnd"/>
            <w:r>
              <w:t xml:space="preserve"> METILENE NELLA METEMOGLOBINEMIA.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 G.  </w:t>
            </w:r>
            <w:proofErr w:type="spellStart"/>
            <w:r>
              <w:t>Galati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</w:pPr>
            <w:r>
              <w:t xml:space="preserve">    </w:t>
            </w:r>
            <w:proofErr w:type="spellStart"/>
            <w:r>
              <w:t>A.Lepore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VIII GIORNATA</w:t>
            </w:r>
          </w:p>
          <w:p w:rsidR="00A65E19" w:rsidRPr="00591364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 xml:space="preserve">                                   </w:t>
            </w:r>
            <w:r w:rsidRPr="00591364">
              <w:rPr>
                <w:b/>
              </w:rPr>
              <w:t>06/10/2017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19</w:t>
            </w:r>
            <w:r w:rsidRPr="0072320A">
              <w:t>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CB5F31">
              <w:t>INTOSSICAZIONE DA FERRO</w:t>
            </w:r>
            <w:r>
              <w:t>: TRATTAMENTO ANTIDOTICO</w:t>
            </w:r>
          </w:p>
        </w:tc>
        <w:tc>
          <w:tcPr>
            <w:tcW w:w="2908" w:type="dxa"/>
          </w:tcPr>
          <w:p w:rsidR="00A65E19" w:rsidRPr="0072320A" w:rsidRDefault="00A65E19" w:rsidP="00A65E19">
            <w:pPr>
              <w:pStyle w:val="Paragrafoelenco"/>
              <w:numPr>
                <w:ilvl w:val="0"/>
                <w:numId w:val="13"/>
              </w:numPr>
              <w:tabs>
                <w:tab w:val="center" w:pos="4536"/>
                <w:tab w:val="right" w:pos="9072"/>
              </w:tabs>
            </w:pPr>
            <w:r>
              <w:t xml:space="preserve">    </w:t>
            </w:r>
            <w:proofErr w:type="spellStart"/>
            <w:r>
              <w:t>A.Lepore</w:t>
            </w:r>
            <w:proofErr w:type="spellEnd"/>
          </w:p>
        </w:tc>
      </w:tr>
      <w:tr w:rsidR="00A65E19" w:rsidRPr="003E350F" w:rsidTr="00A41320">
        <w:trPr>
          <w:trHeight w:val="83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CHIUSURA LAVORI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pStyle w:val="Paragrafoelenco"/>
              <w:tabs>
                <w:tab w:val="center" w:pos="4536"/>
                <w:tab w:val="right" w:pos="9072"/>
              </w:tabs>
              <w:ind w:left="0"/>
            </w:pPr>
            <w:r>
              <w:t xml:space="preserve">    </w:t>
            </w:r>
            <w:proofErr w:type="spellStart"/>
            <w:r>
              <w:t>A.Lepore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709" w:type="dxa"/>
          </w:tcPr>
          <w:p w:rsidR="00A65E19" w:rsidRPr="00F06C92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F06C92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IX GIORNATA </w:t>
            </w:r>
          </w:p>
          <w:p w:rsidR="00A65E19" w:rsidRPr="00591364" w:rsidRDefault="00A65E19" w:rsidP="00A4132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 xml:space="preserve">                                </w:t>
            </w:r>
            <w:r w:rsidRPr="00591364">
              <w:rPr>
                <w:b/>
              </w:rPr>
              <w:t>11/10/2017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14.00 – 19.00</w:t>
            </w:r>
          </w:p>
        </w:tc>
        <w:tc>
          <w:tcPr>
            <w:tcW w:w="5709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>FITOFARMACI: INTOSSICAZIONE DEL LAVORATORE E INTOSSICAZIONI DEI RESIDENTI</w:t>
            </w:r>
          </w:p>
        </w:tc>
        <w:tc>
          <w:tcPr>
            <w:tcW w:w="2908" w:type="dxa"/>
          </w:tcPr>
          <w:p w:rsidR="00A65E19" w:rsidRPr="0072320A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 G.   </w:t>
            </w:r>
            <w:proofErr w:type="spellStart"/>
            <w:r>
              <w:t>Galati</w:t>
            </w:r>
            <w:proofErr w:type="spellEnd"/>
          </w:p>
        </w:tc>
      </w:tr>
      <w:tr w:rsidR="00A65E19" w:rsidRPr="003E350F" w:rsidTr="00A41320">
        <w:trPr>
          <w:trHeight w:val="674"/>
        </w:trPr>
        <w:tc>
          <w:tcPr>
            <w:tcW w:w="1203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 w:rsidRPr="0072320A">
              <w:t>19.00 – 20.00</w:t>
            </w:r>
          </w:p>
        </w:tc>
        <w:tc>
          <w:tcPr>
            <w:tcW w:w="5709" w:type="dxa"/>
          </w:tcPr>
          <w:p w:rsidR="00A65E19" w:rsidRPr="00CB5F31" w:rsidRDefault="00A65E19" w:rsidP="00A41320">
            <w:pPr>
              <w:tabs>
                <w:tab w:val="center" w:pos="4536"/>
                <w:tab w:val="right" w:pos="9072"/>
              </w:tabs>
            </w:pPr>
            <w:r>
              <w:t>CONSEGNA QUESTIONARI E CHIUSURA DEI LAVORI.</w:t>
            </w:r>
          </w:p>
        </w:tc>
        <w:tc>
          <w:tcPr>
            <w:tcW w:w="2908" w:type="dxa"/>
          </w:tcPr>
          <w:p w:rsidR="00A65E19" w:rsidRDefault="00A65E19" w:rsidP="00A41320">
            <w:pPr>
              <w:tabs>
                <w:tab w:val="center" w:pos="4536"/>
                <w:tab w:val="right" w:pos="9072"/>
              </w:tabs>
            </w:pPr>
            <w:r>
              <w:t xml:space="preserve">    </w:t>
            </w:r>
            <w:proofErr w:type="spellStart"/>
            <w:r>
              <w:t>A.Lepore</w:t>
            </w:r>
            <w:proofErr w:type="spellEnd"/>
          </w:p>
        </w:tc>
      </w:tr>
    </w:tbl>
    <w:p w:rsidR="00A65E19" w:rsidRDefault="00A65E19" w:rsidP="00A65E19">
      <w:pPr>
        <w:rPr>
          <w:b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A65E19" w:rsidRDefault="00A65E19" w:rsidP="00645396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sectPr w:rsidR="00A65E19" w:rsidSect="00C66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F7B"/>
    <w:multiLevelType w:val="hybridMultilevel"/>
    <w:tmpl w:val="110432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57F"/>
    <w:multiLevelType w:val="hybridMultilevel"/>
    <w:tmpl w:val="04FEDAF8"/>
    <w:lvl w:ilvl="0" w:tplc="64E66BA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6E57C43"/>
    <w:multiLevelType w:val="hybridMultilevel"/>
    <w:tmpl w:val="3F3AE8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253"/>
    <w:multiLevelType w:val="hybridMultilevel"/>
    <w:tmpl w:val="BB5A1A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7F8D"/>
    <w:multiLevelType w:val="hybridMultilevel"/>
    <w:tmpl w:val="60D649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D07AA"/>
    <w:multiLevelType w:val="hybridMultilevel"/>
    <w:tmpl w:val="4A02A732"/>
    <w:lvl w:ilvl="0" w:tplc="92D0B07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A772888"/>
    <w:multiLevelType w:val="hybridMultilevel"/>
    <w:tmpl w:val="3D3452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65CA"/>
    <w:multiLevelType w:val="hybridMultilevel"/>
    <w:tmpl w:val="0BF034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3B23"/>
    <w:multiLevelType w:val="hybridMultilevel"/>
    <w:tmpl w:val="8340B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34036"/>
    <w:multiLevelType w:val="hybridMultilevel"/>
    <w:tmpl w:val="5A8E61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568D8"/>
    <w:multiLevelType w:val="hybridMultilevel"/>
    <w:tmpl w:val="37DC74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21586"/>
    <w:multiLevelType w:val="hybridMultilevel"/>
    <w:tmpl w:val="B832DD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42B"/>
    <w:multiLevelType w:val="hybridMultilevel"/>
    <w:tmpl w:val="A858DE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45396"/>
    <w:rsid w:val="003B2924"/>
    <w:rsid w:val="00645396"/>
    <w:rsid w:val="00852829"/>
    <w:rsid w:val="00861964"/>
    <w:rsid w:val="00A65E19"/>
    <w:rsid w:val="00BF24D5"/>
    <w:rsid w:val="00C6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roforcella</dc:creator>
  <cp:lastModifiedBy>roforcella</cp:lastModifiedBy>
  <cp:revision>5</cp:revision>
  <dcterms:created xsi:type="dcterms:W3CDTF">2017-06-20T08:19:00Z</dcterms:created>
  <dcterms:modified xsi:type="dcterms:W3CDTF">2017-06-21T05:29:00Z</dcterms:modified>
</cp:coreProperties>
</file>