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1C2" w:rsidRDefault="005A51C2" w:rsidP="00E32159">
      <w:pPr>
        <w:spacing w:before="100" w:beforeAutospacing="1" w:after="100" w:afterAutospacing="1" w:line="240" w:lineRule="auto"/>
        <w:rPr>
          <w:rFonts w:ascii="Times New Roman" w:eastAsia="Times New Roman" w:hAnsi="Times New Roman" w:cs="Times New Roman"/>
          <w:b/>
          <w:color w:val="000080"/>
          <w:sz w:val="24"/>
          <w:szCs w:val="20"/>
          <w:lang w:val="en-US" w:eastAsia="it-IT"/>
        </w:rPr>
      </w:pPr>
    </w:p>
    <w:p w:rsidR="005A51C2" w:rsidRDefault="005A51C2" w:rsidP="005A51C2">
      <w:pPr>
        <w:spacing w:before="100" w:beforeAutospacing="1"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Evento organizzato presso</w:t>
      </w:r>
    </w:p>
    <w:p w:rsidR="005A51C2" w:rsidRDefault="005A51C2" w:rsidP="005A51C2">
      <w:pPr>
        <w:spacing w:before="100" w:beforeAutospacing="1" w:after="0" w:line="240" w:lineRule="auto"/>
        <w:jc w:val="center"/>
        <w:rPr>
          <w:rFonts w:ascii="Cambria" w:eastAsia="Times New Roman" w:hAnsi="Cambria" w:cs="Times New Roman"/>
          <w:b/>
          <w:sz w:val="24"/>
          <w:szCs w:val="24"/>
        </w:rPr>
      </w:pPr>
      <w:r>
        <w:rPr>
          <w:noProof/>
          <w:lang w:eastAsia="it-IT"/>
        </w:rPr>
        <w:drawing>
          <wp:inline distT="0" distB="0" distL="0" distR="0">
            <wp:extent cx="4958342"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07529" cy="1203103"/>
                    </a:xfrm>
                    <a:prstGeom prst="rect">
                      <a:avLst/>
                    </a:prstGeom>
                    <a:noFill/>
                    <a:ln>
                      <a:noFill/>
                    </a:ln>
                  </pic:spPr>
                </pic:pic>
              </a:graphicData>
            </a:graphic>
          </wp:inline>
        </w:drawing>
      </w:r>
    </w:p>
    <w:p w:rsidR="005A51C2" w:rsidRDefault="005A51C2" w:rsidP="00E32159">
      <w:pPr>
        <w:spacing w:before="100" w:beforeAutospacing="1" w:after="100" w:afterAutospacing="1" w:line="240" w:lineRule="auto"/>
        <w:rPr>
          <w:rFonts w:ascii="Times New Roman" w:eastAsia="Times New Roman" w:hAnsi="Times New Roman" w:cs="Times New Roman"/>
          <w:b/>
          <w:color w:val="000080"/>
          <w:sz w:val="24"/>
          <w:szCs w:val="20"/>
          <w:lang w:val="en-US" w:eastAsia="it-IT"/>
        </w:rPr>
      </w:pPr>
    </w:p>
    <w:p w:rsidR="00E101E3" w:rsidRPr="00E32159" w:rsidRDefault="000F7434" w:rsidP="00E32159">
      <w:pPr>
        <w:spacing w:before="100" w:beforeAutospacing="1" w:after="100" w:afterAutospacing="1" w:line="240" w:lineRule="auto"/>
        <w:rPr>
          <w:rFonts w:ascii="Cambria" w:eastAsia="Times New Roman" w:hAnsi="Cambria" w:cs="Times New Roman"/>
          <w:b/>
          <w:bCs/>
          <w:color w:val="000000"/>
          <w:sz w:val="24"/>
          <w:szCs w:val="24"/>
        </w:rPr>
      </w:pPr>
      <w:r w:rsidRPr="00D24828">
        <w:rPr>
          <w:rFonts w:ascii="Cambria" w:eastAsia="Times New Roman" w:hAnsi="Cambria" w:cs="Times New Roman"/>
          <w:noProof/>
          <w:sz w:val="24"/>
          <w:szCs w:val="24"/>
          <w:lang w:eastAsia="it-IT"/>
        </w:rPr>
        <w:drawing>
          <wp:anchor distT="0" distB="0" distL="114300" distR="114300" simplePos="0" relativeHeight="251663360" behindDoc="0" locked="0" layoutInCell="1" allowOverlap="1">
            <wp:simplePos x="0" y="0"/>
            <wp:positionH relativeFrom="column">
              <wp:posOffset>2525395</wp:posOffset>
            </wp:positionH>
            <wp:positionV relativeFrom="paragraph">
              <wp:posOffset>401955</wp:posOffset>
            </wp:positionV>
            <wp:extent cx="647700" cy="9715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971550"/>
                    </a:xfrm>
                    <a:prstGeom prst="rect">
                      <a:avLst/>
                    </a:prstGeom>
                    <a:noFill/>
                  </pic:spPr>
                </pic:pic>
              </a:graphicData>
            </a:graphic>
          </wp:anchor>
        </w:drawing>
      </w:r>
      <w:r w:rsidR="00D63EB6" w:rsidRPr="00D24828">
        <w:rPr>
          <w:rFonts w:ascii="Cambria" w:hAnsi="Cambria"/>
          <w:noProof/>
          <w:lang w:eastAsia="it-IT"/>
        </w:rPr>
        <w:drawing>
          <wp:anchor distT="0" distB="0" distL="114300" distR="114300" simplePos="0" relativeHeight="251664384" behindDoc="0" locked="0" layoutInCell="1" allowOverlap="1">
            <wp:simplePos x="0" y="0"/>
            <wp:positionH relativeFrom="column">
              <wp:posOffset>826498</wp:posOffset>
            </wp:positionH>
            <wp:positionV relativeFrom="paragraph">
              <wp:posOffset>418465</wp:posOffset>
            </wp:positionV>
            <wp:extent cx="1131570" cy="441325"/>
            <wp:effectExtent l="0" t="0" r="0" b="0"/>
            <wp:wrapThrough wrapText="bothSides">
              <wp:wrapPolygon edited="0">
                <wp:start x="0" y="0"/>
                <wp:lineTo x="0" y="20512"/>
                <wp:lineTo x="21091" y="20512"/>
                <wp:lineTo x="2109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31570" cy="441325"/>
                    </a:xfrm>
                    <a:prstGeom prst="rect">
                      <a:avLst/>
                    </a:prstGeom>
                  </pic:spPr>
                </pic:pic>
              </a:graphicData>
            </a:graphic>
          </wp:anchor>
        </w:drawing>
      </w:r>
      <w:r w:rsidR="00D63EB6" w:rsidRPr="00D24828">
        <w:rPr>
          <w:rFonts w:ascii="Cambria" w:eastAsia="Times New Roman" w:hAnsi="Cambria" w:cs="Times New Roman"/>
          <w:noProof/>
          <w:sz w:val="24"/>
          <w:szCs w:val="24"/>
          <w:lang w:eastAsia="it-IT"/>
        </w:rPr>
        <w:drawing>
          <wp:anchor distT="0" distB="0" distL="114300" distR="114300" simplePos="0" relativeHeight="251661312" behindDoc="1" locked="0" layoutInCell="1" allowOverlap="1">
            <wp:simplePos x="0" y="0"/>
            <wp:positionH relativeFrom="column">
              <wp:posOffset>-497568</wp:posOffset>
            </wp:positionH>
            <wp:positionV relativeFrom="paragraph">
              <wp:posOffset>403225</wp:posOffset>
            </wp:positionV>
            <wp:extent cx="1226820" cy="457200"/>
            <wp:effectExtent l="0" t="0" r="0" b="0"/>
            <wp:wrapTight wrapText="bothSides">
              <wp:wrapPolygon edited="0">
                <wp:start x="0" y="0"/>
                <wp:lineTo x="0" y="20700"/>
                <wp:lineTo x="21130" y="20700"/>
                <wp:lineTo x="21130" y="0"/>
                <wp:lineTo x="0" y="0"/>
              </wp:wrapPolygon>
            </wp:wrapTight>
            <wp:docPr id="1" name="Picture 1" descr="http://developer.sportando.com/iononsclero/wp-content/uploads/2014/03/Schermata-2017-03-22-alle-17.15.2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developer.sportando.com/iononsclero/wp-content/uploads/2014/03/Schermata-2017-03-22-alle-17.15.21.png"/>
                    <pic:cNvPicPr>
                      <a:picLocks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6820" cy="457200"/>
                    </a:xfrm>
                    <a:prstGeom prst="rect">
                      <a:avLst/>
                    </a:prstGeom>
                    <a:noFill/>
                    <a:ln>
                      <a:noFill/>
                    </a:ln>
                  </pic:spPr>
                </pic:pic>
              </a:graphicData>
            </a:graphic>
          </wp:anchor>
        </w:drawing>
      </w:r>
      <w:r w:rsidR="00D63EB6" w:rsidRPr="00D24828">
        <w:rPr>
          <w:rFonts w:ascii="Cambria" w:eastAsia="Times New Roman" w:hAnsi="Cambria" w:cs="Times New Roman"/>
          <w:noProof/>
          <w:sz w:val="24"/>
          <w:szCs w:val="24"/>
          <w:lang w:eastAsia="it-IT"/>
        </w:rPr>
        <w:drawing>
          <wp:anchor distT="0" distB="0" distL="114300" distR="114300" simplePos="0" relativeHeight="251662336" behindDoc="1" locked="0" layoutInCell="1" allowOverlap="1">
            <wp:simplePos x="0" y="0"/>
            <wp:positionH relativeFrom="column">
              <wp:posOffset>4534262</wp:posOffset>
            </wp:positionH>
            <wp:positionV relativeFrom="paragraph">
              <wp:posOffset>402590</wp:posOffset>
            </wp:positionV>
            <wp:extent cx="777240" cy="327025"/>
            <wp:effectExtent l="0" t="0" r="3810" b="0"/>
            <wp:wrapTight wrapText="bothSides">
              <wp:wrapPolygon edited="0">
                <wp:start x="2118" y="0"/>
                <wp:lineTo x="0" y="1258"/>
                <wp:lineTo x="0" y="20132"/>
                <wp:lineTo x="21176" y="20132"/>
                <wp:lineTo x="21176" y="6291"/>
                <wp:lineTo x="11647" y="0"/>
                <wp:lineTo x="2118" y="0"/>
              </wp:wrapPolygon>
            </wp:wrapTight>
            <wp:docPr id="4" name="Picture 4" descr="http://developer.sportando.com/iononsclero/wp-content/uploads/2014/03/logo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developer.sportando.com/iononsclero/wp-content/uploads/2014/03/logo3.png"/>
                    <pic:cNvPicPr>
                      <a:picLocks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 cy="327025"/>
                    </a:xfrm>
                    <a:prstGeom prst="rect">
                      <a:avLst/>
                    </a:prstGeom>
                    <a:noFill/>
                    <a:ln>
                      <a:noFill/>
                    </a:ln>
                  </pic:spPr>
                </pic:pic>
              </a:graphicData>
            </a:graphic>
          </wp:anchor>
        </w:drawing>
      </w:r>
      <w:r w:rsidR="00D63EB6" w:rsidRPr="00D63EB6">
        <w:rPr>
          <w:rFonts w:ascii="Cambria" w:eastAsia="Times New Roman" w:hAnsi="Cambria" w:cs="Times New Roman"/>
          <w:b/>
          <w:bCs/>
          <w:color w:val="000000"/>
          <w:sz w:val="24"/>
          <w:szCs w:val="24"/>
        </w:rPr>
        <w:t>Un progetto di                               In collaborazione con                  Con il patrocinio di</w:t>
      </w:r>
    </w:p>
    <w:p w:rsidR="00E101E3" w:rsidRDefault="00E101E3" w:rsidP="00674A69">
      <w:pPr>
        <w:spacing w:before="100" w:beforeAutospacing="1" w:after="0" w:line="240" w:lineRule="auto"/>
        <w:jc w:val="center"/>
        <w:rPr>
          <w:rFonts w:ascii="Cambria" w:eastAsia="Times New Roman" w:hAnsi="Cambria" w:cs="Times New Roman"/>
          <w:b/>
          <w:sz w:val="24"/>
          <w:szCs w:val="24"/>
        </w:rPr>
      </w:pPr>
    </w:p>
    <w:p w:rsidR="000E2536" w:rsidRPr="00085D06" w:rsidRDefault="000E2536" w:rsidP="000E2536">
      <w:pPr>
        <w:jc w:val="center"/>
        <w:rPr>
          <w:rFonts w:ascii="Cambria" w:hAnsi="Cambria"/>
          <w:b/>
          <w:bCs/>
        </w:rPr>
      </w:pPr>
      <w:r w:rsidRPr="00085D06">
        <w:rPr>
          <w:rFonts w:ascii="Cambria" w:hAnsi="Cambria"/>
          <w:b/>
          <w:bCs/>
        </w:rPr>
        <w:t xml:space="preserve">IN </w:t>
      </w:r>
      <w:r w:rsidR="00BF4D3C" w:rsidRPr="00BF4D3C">
        <w:rPr>
          <w:rFonts w:ascii="Cambria" w:hAnsi="Cambria"/>
          <w:b/>
          <w:bCs/>
        </w:rPr>
        <w:t>PUGLIA</w:t>
      </w:r>
      <w:r w:rsidR="00A57F30">
        <w:rPr>
          <w:rFonts w:ascii="Cambria" w:hAnsi="Cambria"/>
          <w:b/>
          <w:bCs/>
        </w:rPr>
        <w:t xml:space="preserve"> </w:t>
      </w:r>
      <w:r w:rsidR="00BF4D3C">
        <w:rPr>
          <w:rFonts w:ascii="Cambria" w:hAnsi="Cambria"/>
          <w:b/>
          <w:bCs/>
        </w:rPr>
        <w:t>QUASI</w:t>
      </w:r>
      <w:r w:rsidR="00A57F30">
        <w:rPr>
          <w:rFonts w:ascii="Cambria" w:hAnsi="Cambria"/>
          <w:b/>
          <w:bCs/>
        </w:rPr>
        <w:t xml:space="preserve"> </w:t>
      </w:r>
      <w:r w:rsidRPr="00BF4D3C">
        <w:rPr>
          <w:rFonts w:ascii="Cambria" w:hAnsi="Cambria"/>
          <w:b/>
          <w:bCs/>
        </w:rPr>
        <w:t>8MILA PERSONE</w:t>
      </w:r>
      <w:r w:rsidRPr="00085D06">
        <w:rPr>
          <w:rFonts w:ascii="Cambria" w:hAnsi="Cambria"/>
          <w:b/>
          <w:bCs/>
        </w:rPr>
        <w:t xml:space="preserve"> CONVIVONO CON LA SCLEROSI MULTIPLA, UNA MALATTIA CRONICA E INVALIDANTE.</w:t>
      </w:r>
    </w:p>
    <w:p w:rsidR="000E2536" w:rsidRPr="00085D06" w:rsidRDefault="000E2536" w:rsidP="000E2536">
      <w:pPr>
        <w:jc w:val="center"/>
        <w:rPr>
          <w:rFonts w:ascii="Cambria" w:hAnsi="Cambria"/>
          <w:b/>
          <w:bCs/>
        </w:rPr>
      </w:pPr>
      <w:r w:rsidRPr="00085D06">
        <w:rPr>
          <w:rFonts w:ascii="Cambria" w:hAnsi="Cambria"/>
          <w:b/>
          <w:bCs/>
        </w:rPr>
        <w:t xml:space="preserve">L'EVENTO DI "IO NON </w:t>
      </w:r>
      <w:r w:rsidRPr="00085D06">
        <w:rPr>
          <w:rFonts w:ascii="Cambria" w:hAnsi="Cambria"/>
          <w:b/>
          <w:bCs/>
          <w:i/>
          <w:iCs/>
        </w:rPr>
        <w:t>SCLERO</w:t>
      </w:r>
      <w:r w:rsidRPr="00085D06">
        <w:rPr>
          <w:rFonts w:ascii="Cambria" w:hAnsi="Cambria"/>
          <w:b/>
          <w:bCs/>
        </w:rPr>
        <w:t xml:space="preserve">" RACCONTA CON PAROLE E IMMAGINI LE STORIE VERE DI PAZIENTI E MEDICI </w:t>
      </w:r>
      <w:r w:rsidRPr="00BF4D3C">
        <w:rPr>
          <w:rFonts w:ascii="Cambria" w:hAnsi="Cambria"/>
          <w:b/>
          <w:bCs/>
        </w:rPr>
        <w:t>DELL'</w:t>
      </w:r>
      <w:r w:rsidR="00BF4D3C" w:rsidRPr="00BF4D3C">
        <w:rPr>
          <w:rFonts w:ascii="Cambria" w:hAnsi="Cambria"/>
          <w:b/>
          <w:bCs/>
        </w:rPr>
        <w:t>AZIENDA OSPEDALIERO-UNIVERSITARIA "OSPEDALI RIUNITI" DI FOGGIA</w:t>
      </w:r>
      <w:r w:rsidR="0064505D" w:rsidRPr="00BF4D3C">
        <w:rPr>
          <w:rFonts w:ascii="Cambria" w:hAnsi="Cambria"/>
          <w:b/>
          <w:bCs/>
        </w:rPr>
        <w:t>.</w:t>
      </w:r>
    </w:p>
    <w:p w:rsidR="000E2536" w:rsidRPr="00085D06" w:rsidRDefault="000E2536" w:rsidP="000E2536">
      <w:pPr>
        <w:jc w:val="both"/>
        <w:rPr>
          <w:rFonts w:ascii="Cambria" w:hAnsi="Cambria"/>
          <w:b/>
          <w:bCs/>
          <w:i/>
          <w:iCs/>
        </w:rPr>
      </w:pPr>
      <w:r w:rsidRPr="00085D06">
        <w:rPr>
          <w:rFonts w:ascii="Cambria" w:hAnsi="Cambria"/>
          <w:b/>
          <w:bCs/>
          <w:i/>
          <w:iCs/>
        </w:rPr>
        <w:t xml:space="preserve">IO NON SCLERO è </w:t>
      </w:r>
      <w:r w:rsidR="00F1268B">
        <w:rPr>
          <w:rFonts w:ascii="Cambria" w:hAnsi="Cambria"/>
          <w:b/>
          <w:bCs/>
          <w:i/>
          <w:iCs/>
        </w:rPr>
        <w:t xml:space="preserve">un </w:t>
      </w:r>
      <w:r w:rsidRPr="00085D06">
        <w:rPr>
          <w:rFonts w:ascii="Cambria" w:hAnsi="Cambria"/>
          <w:b/>
          <w:bCs/>
          <w:i/>
          <w:iCs/>
        </w:rPr>
        <w:t xml:space="preserve">progetto nazionale di informazione e sensibilizzazione sulla sclerosi multipla che </w:t>
      </w:r>
      <w:r>
        <w:rPr>
          <w:rFonts w:ascii="Cambria" w:hAnsi="Cambria"/>
          <w:b/>
          <w:bCs/>
          <w:i/>
          <w:iCs/>
        </w:rPr>
        <w:t>fa luce sulle testimonianze</w:t>
      </w:r>
      <w:r w:rsidRPr="00085D06">
        <w:rPr>
          <w:rFonts w:ascii="Cambria" w:hAnsi="Cambria"/>
          <w:b/>
          <w:bCs/>
          <w:i/>
          <w:iCs/>
        </w:rPr>
        <w:t xml:space="preserve"> degli oltre 122mila italiani che convivono con questa malattia neurodegenerativa.</w:t>
      </w:r>
    </w:p>
    <w:p w:rsidR="000E2536" w:rsidRPr="00085D06" w:rsidRDefault="000E2536" w:rsidP="000E2536">
      <w:pPr>
        <w:jc w:val="both"/>
        <w:rPr>
          <w:rFonts w:ascii="Cambria" w:hAnsi="Cambria"/>
          <w:b/>
          <w:bCs/>
          <w:i/>
          <w:iCs/>
        </w:rPr>
      </w:pPr>
      <w:r w:rsidRPr="00085D06">
        <w:rPr>
          <w:rFonts w:ascii="Cambria" w:hAnsi="Cambria"/>
          <w:b/>
          <w:bCs/>
          <w:i/>
          <w:iCs/>
        </w:rPr>
        <w:t>Dalle storie vere di pazienti e di medici ha preso forma - in tempo reale - un'esclusiva tavola artistica sulle difficoltà e sulla forza di coloro che affrontano la sclerosi multipla.</w:t>
      </w:r>
    </w:p>
    <w:p w:rsidR="000E2536" w:rsidRDefault="00BF4D3C" w:rsidP="000E2536">
      <w:pPr>
        <w:jc w:val="both"/>
        <w:rPr>
          <w:rFonts w:ascii="Cambria" w:hAnsi="Cambria"/>
        </w:rPr>
      </w:pPr>
      <w:r w:rsidRPr="00BF4D3C">
        <w:rPr>
          <w:rFonts w:ascii="Cambria" w:hAnsi="Cambria"/>
          <w:i/>
          <w:iCs/>
        </w:rPr>
        <w:t>Foggia</w:t>
      </w:r>
      <w:r w:rsidR="000E2536" w:rsidRPr="00BF4D3C">
        <w:rPr>
          <w:rFonts w:ascii="Cambria" w:hAnsi="Cambria"/>
          <w:i/>
          <w:iCs/>
        </w:rPr>
        <w:t xml:space="preserve">, </w:t>
      </w:r>
      <w:r w:rsidRPr="00BF4D3C">
        <w:rPr>
          <w:rFonts w:ascii="Cambria" w:hAnsi="Cambria"/>
          <w:i/>
          <w:iCs/>
        </w:rPr>
        <w:t>23</w:t>
      </w:r>
      <w:r w:rsidR="000E2536" w:rsidRPr="00BF4D3C">
        <w:rPr>
          <w:rFonts w:ascii="Cambria" w:hAnsi="Cambria"/>
          <w:i/>
          <w:iCs/>
        </w:rPr>
        <w:t xml:space="preserve"> ottobre</w:t>
      </w:r>
      <w:r w:rsidR="00A4676F">
        <w:rPr>
          <w:rFonts w:ascii="Cambria" w:hAnsi="Cambria"/>
          <w:i/>
          <w:iCs/>
        </w:rPr>
        <w:t xml:space="preserve"> </w:t>
      </w:r>
      <w:r w:rsidR="000E2536" w:rsidRPr="00BF4D3C">
        <w:rPr>
          <w:rFonts w:ascii="Cambria" w:hAnsi="Cambria"/>
          <w:i/>
          <w:iCs/>
        </w:rPr>
        <w:t xml:space="preserve">2019 – </w:t>
      </w:r>
      <w:r w:rsidR="000E2536" w:rsidRPr="00BF4D3C">
        <w:rPr>
          <w:rFonts w:ascii="Cambria" w:hAnsi="Cambria"/>
        </w:rPr>
        <w:t>Oggi all'</w:t>
      </w:r>
      <w:r w:rsidRPr="00BF4D3C">
        <w:rPr>
          <w:rFonts w:ascii="Cambria" w:hAnsi="Cambria"/>
        </w:rPr>
        <w:t xml:space="preserve">Azienda Ospedaliero-Universitaria "Ospedali Riuniti" di Foggia </w:t>
      </w:r>
      <w:r w:rsidR="000E2536" w:rsidRPr="00BF4D3C">
        <w:rPr>
          <w:rFonts w:ascii="Cambria" w:hAnsi="Cambria"/>
        </w:rPr>
        <w:t xml:space="preserve">i riflettori si sono accesi sulla realtà delle persone che convivono con la </w:t>
      </w:r>
      <w:r w:rsidR="000E2536" w:rsidRPr="00BF4D3C">
        <w:rPr>
          <w:rFonts w:ascii="Cambria" w:hAnsi="Cambria"/>
          <w:b/>
          <w:bCs/>
        </w:rPr>
        <w:t>sclerosi multipla</w:t>
      </w:r>
      <w:r w:rsidR="00821419">
        <w:rPr>
          <w:rFonts w:ascii="Cambria" w:hAnsi="Cambria"/>
        </w:rPr>
        <w:t>. Alcuni pazienti, fami</w:t>
      </w:r>
      <w:r w:rsidR="000E2536" w:rsidRPr="00BF4D3C">
        <w:rPr>
          <w:rFonts w:ascii="Cambria" w:hAnsi="Cambria"/>
        </w:rPr>
        <w:t xml:space="preserve">liari e medici hanno raccontato la propria esperienza quotidiana con questa malattia neurodegenerativa che colpisce </w:t>
      </w:r>
      <w:r w:rsidR="000E2536" w:rsidRPr="00BF4D3C">
        <w:rPr>
          <w:rFonts w:ascii="Cambria" w:hAnsi="Cambria"/>
          <w:b/>
          <w:bCs/>
        </w:rPr>
        <w:t>122mila persone in Italia</w:t>
      </w:r>
      <w:r w:rsidR="000E2536" w:rsidRPr="00BF4D3C">
        <w:rPr>
          <w:rFonts w:ascii="Cambria" w:hAnsi="Cambria"/>
        </w:rPr>
        <w:t xml:space="preserve">, </w:t>
      </w:r>
      <w:r w:rsidRPr="0008439E">
        <w:rPr>
          <w:rFonts w:ascii="Cambria" w:hAnsi="Cambria"/>
          <w:b/>
          <w:bCs/>
        </w:rPr>
        <w:t xml:space="preserve">quasi </w:t>
      </w:r>
      <w:r w:rsidR="000E2536" w:rsidRPr="0008439E">
        <w:rPr>
          <w:rFonts w:ascii="Cambria" w:hAnsi="Cambria"/>
          <w:b/>
          <w:bCs/>
        </w:rPr>
        <w:t>8mila</w:t>
      </w:r>
      <w:r w:rsidR="000E2536" w:rsidRPr="00BF4D3C">
        <w:rPr>
          <w:rFonts w:ascii="Cambria" w:hAnsi="Cambria"/>
        </w:rPr>
        <w:t xml:space="preserve"> solo in </w:t>
      </w:r>
      <w:r w:rsidRPr="00BF4D3C">
        <w:rPr>
          <w:rFonts w:ascii="Cambria" w:hAnsi="Cambria"/>
          <w:b/>
          <w:bCs/>
        </w:rPr>
        <w:t>Puglia</w:t>
      </w:r>
      <w:r w:rsidR="000E2536" w:rsidRPr="00BF4D3C">
        <w:rPr>
          <w:rStyle w:val="Rimandonotaapidipagina"/>
          <w:rFonts w:ascii="Cambria" w:hAnsi="Cambria"/>
        </w:rPr>
        <w:footnoteReference w:id="3"/>
      </w:r>
      <w:r w:rsidR="000E2536" w:rsidRPr="00BF4D3C">
        <w:rPr>
          <w:rFonts w:ascii="Cambria" w:hAnsi="Cambria"/>
        </w:rPr>
        <w:t xml:space="preserve">. Le </w:t>
      </w:r>
      <w:r w:rsidR="000E2536" w:rsidRPr="00BF4D3C">
        <w:rPr>
          <w:rFonts w:ascii="Cambria" w:hAnsi="Cambria"/>
          <w:b/>
          <w:bCs/>
        </w:rPr>
        <w:t>storie</w:t>
      </w:r>
      <w:r w:rsidR="000E2536" w:rsidRPr="00BF4D3C">
        <w:rPr>
          <w:rFonts w:ascii="Cambria" w:hAnsi="Cambria"/>
        </w:rPr>
        <w:t xml:space="preserve"> delle loro </w:t>
      </w:r>
      <w:r w:rsidR="000E2536" w:rsidRPr="00BF4D3C">
        <w:rPr>
          <w:rFonts w:ascii="Cambria" w:hAnsi="Cambria"/>
          <w:b/>
          <w:bCs/>
        </w:rPr>
        <w:t>sfide quotidiane</w:t>
      </w:r>
      <w:r w:rsidR="000E2536" w:rsidRPr="00BF4D3C">
        <w:rPr>
          <w:rFonts w:ascii="Cambria" w:hAnsi="Cambria"/>
        </w:rPr>
        <w:t xml:space="preserve"> e della </w:t>
      </w:r>
      <w:r w:rsidR="000E2536" w:rsidRPr="00BF4D3C">
        <w:rPr>
          <w:rFonts w:ascii="Cambria" w:hAnsi="Cambria"/>
          <w:b/>
          <w:bCs/>
        </w:rPr>
        <w:t>voglia di non arrendersi</w:t>
      </w:r>
      <w:r w:rsidR="000E2536" w:rsidRPr="00BF4D3C">
        <w:rPr>
          <w:rFonts w:ascii="Cambria" w:hAnsi="Cambria"/>
        </w:rPr>
        <w:t xml:space="preserve"> hanno ispirato la creazione – in </w:t>
      </w:r>
      <w:r w:rsidR="000E2536" w:rsidRPr="00BF4D3C">
        <w:rPr>
          <w:rFonts w:ascii="Cambria" w:hAnsi="Cambria"/>
          <w:b/>
          <w:bCs/>
        </w:rPr>
        <w:t>tempo reale</w:t>
      </w:r>
      <w:r w:rsidR="000E2536" w:rsidRPr="00BF4D3C">
        <w:rPr>
          <w:rFonts w:ascii="Cambria" w:hAnsi="Cambria"/>
        </w:rPr>
        <w:t xml:space="preserve"> – di una esclusiva </w:t>
      </w:r>
      <w:r w:rsidR="000E2536" w:rsidRPr="00BF4D3C">
        <w:rPr>
          <w:rFonts w:ascii="Cambria" w:hAnsi="Cambria"/>
          <w:b/>
          <w:bCs/>
        </w:rPr>
        <w:t>tavola artistica</w:t>
      </w:r>
      <w:r w:rsidR="000E2536" w:rsidRPr="00BF4D3C">
        <w:rPr>
          <w:rFonts w:ascii="Cambria" w:hAnsi="Cambria"/>
        </w:rPr>
        <w:t xml:space="preserve"> che rimarrà esposta fino al </w:t>
      </w:r>
      <w:r w:rsidRPr="00BF4D3C">
        <w:rPr>
          <w:rFonts w:ascii="Cambria" w:hAnsi="Cambria"/>
          <w:b/>
          <w:bCs/>
        </w:rPr>
        <w:t>6</w:t>
      </w:r>
      <w:r w:rsidR="00A4676F">
        <w:rPr>
          <w:rFonts w:ascii="Cambria" w:hAnsi="Cambria"/>
          <w:b/>
          <w:bCs/>
        </w:rPr>
        <w:t xml:space="preserve"> </w:t>
      </w:r>
      <w:r w:rsidRPr="00BF4D3C">
        <w:rPr>
          <w:rFonts w:ascii="Cambria" w:hAnsi="Cambria"/>
          <w:b/>
          <w:bCs/>
        </w:rPr>
        <w:t>novembre</w:t>
      </w:r>
      <w:r w:rsidR="000E2536" w:rsidRPr="00BF4D3C">
        <w:rPr>
          <w:rFonts w:ascii="Cambria" w:hAnsi="Cambria"/>
        </w:rPr>
        <w:t xml:space="preserve"> presso gli spazi </w:t>
      </w:r>
      <w:r w:rsidRPr="00BF4D3C">
        <w:rPr>
          <w:rFonts w:ascii="Cambria" w:hAnsi="Cambria"/>
        </w:rPr>
        <w:t xml:space="preserve">della Neurologia Universitaria (5° Piano, Blocco A) dell'Azienda Ospedaliero-Universitaria. </w:t>
      </w:r>
      <w:r w:rsidR="000E2536" w:rsidRPr="00BF4D3C">
        <w:rPr>
          <w:rFonts w:ascii="Cambria" w:hAnsi="Cambria"/>
        </w:rPr>
        <w:t xml:space="preserve">L'iniziativa fa parte di </w:t>
      </w:r>
      <w:r w:rsidR="000E2536" w:rsidRPr="00BF4D3C">
        <w:rPr>
          <w:rFonts w:ascii="Cambria" w:hAnsi="Cambria"/>
          <w:b/>
          <w:bCs/>
        </w:rPr>
        <w:t xml:space="preserve">IO NON </w:t>
      </w:r>
      <w:r w:rsidR="000E2536" w:rsidRPr="00BF4D3C">
        <w:rPr>
          <w:rFonts w:ascii="Cambria" w:hAnsi="Cambria"/>
          <w:b/>
          <w:bCs/>
          <w:i/>
          <w:iCs/>
        </w:rPr>
        <w:t>SCLERO</w:t>
      </w:r>
      <w:r w:rsidR="000E2536" w:rsidRPr="00BF4D3C">
        <w:rPr>
          <w:rFonts w:ascii="Cambria" w:hAnsi="Cambria"/>
        </w:rPr>
        <w:t>, il progetto di informazione e di sensibilizzazione sulla sclerosi multipla sviluppato da Biogen e dall'Osservatorio nazionale sulla salute della donna e di genere, in collaborazione con l'Associazione Italiana Sclerosi Multipla e con il patrocinio della Società Italiana di Neurologia.</w:t>
      </w:r>
    </w:p>
    <w:p w:rsidR="00954B3B" w:rsidRPr="00954B3B" w:rsidRDefault="00954B3B" w:rsidP="000E2536">
      <w:pPr>
        <w:jc w:val="both"/>
        <w:rPr>
          <w:rFonts w:ascii="Cambria" w:hAnsi="Cambria"/>
          <w:i/>
          <w:iCs/>
        </w:rPr>
      </w:pPr>
      <w:r>
        <w:rPr>
          <w:rFonts w:ascii="Cambria" w:hAnsi="Cambria"/>
        </w:rPr>
        <w:lastRenderedPageBreak/>
        <w:t>"</w:t>
      </w:r>
      <w:r w:rsidRPr="00954B3B">
        <w:rPr>
          <w:rFonts w:ascii="Cambria" w:hAnsi="Cambria"/>
          <w:i/>
          <w:iCs/>
        </w:rPr>
        <w:t>Come azienda ospedaliero-universitaria siamo impegnati nel mettere a disposizione terapie all'avanguardia per il trattamento di numerose patologie. Siamo anche consapevoli dell'importanza di offrire servizi capaci sia di supportare le nostre equipé mediche nello svolgimento del proprio lavoro, sia di aiutare i pazienti ad affrontare al meglio l'esperienza con una</w:t>
      </w:r>
      <w:r w:rsidR="00226293">
        <w:rPr>
          <w:rFonts w:ascii="Cambria" w:hAnsi="Cambria"/>
          <w:i/>
          <w:iCs/>
        </w:rPr>
        <w:t xml:space="preserve"> malattia. È per questo motivo </w:t>
      </w:r>
      <w:r w:rsidRPr="00954B3B">
        <w:rPr>
          <w:rFonts w:ascii="Cambria" w:hAnsi="Cambria"/>
          <w:i/>
          <w:iCs/>
        </w:rPr>
        <w:t>–</w:t>
      </w:r>
      <w:r w:rsidRPr="00954B3B">
        <w:rPr>
          <w:rFonts w:ascii="Cambria" w:hAnsi="Cambria"/>
          <w:b/>
          <w:bCs/>
        </w:rPr>
        <w:t>Vitangelo Dattoli, Direttore Generale,</w:t>
      </w:r>
      <w:r w:rsidR="00971E52">
        <w:rPr>
          <w:rFonts w:ascii="Cambria" w:hAnsi="Cambria"/>
          <w:b/>
          <w:bCs/>
        </w:rPr>
        <w:t xml:space="preserve"> </w:t>
      </w:r>
      <w:r w:rsidRPr="004838CB">
        <w:rPr>
          <w:rFonts w:ascii="Cambria" w:hAnsi="Cambria"/>
          <w:b/>
          <w:bCs/>
        </w:rPr>
        <w:t>A</w:t>
      </w:r>
      <w:r>
        <w:rPr>
          <w:rFonts w:ascii="Cambria" w:hAnsi="Cambria"/>
          <w:b/>
          <w:bCs/>
        </w:rPr>
        <w:t xml:space="preserve">zienda </w:t>
      </w:r>
      <w:r w:rsidRPr="004838CB">
        <w:rPr>
          <w:rFonts w:ascii="Cambria" w:hAnsi="Cambria"/>
          <w:b/>
          <w:bCs/>
        </w:rPr>
        <w:t>O</w:t>
      </w:r>
      <w:r>
        <w:rPr>
          <w:rFonts w:ascii="Cambria" w:hAnsi="Cambria"/>
          <w:b/>
          <w:bCs/>
        </w:rPr>
        <w:t>spedaliero-</w:t>
      </w:r>
      <w:r w:rsidRPr="004838CB">
        <w:rPr>
          <w:rFonts w:ascii="Cambria" w:hAnsi="Cambria"/>
          <w:b/>
          <w:bCs/>
        </w:rPr>
        <w:t>U</w:t>
      </w:r>
      <w:r>
        <w:rPr>
          <w:rFonts w:ascii="Cambria" w:hAnsi="Cambria"/>
          <w:b/>
          <w:bCs/>
        </w:rPr>
        <w:t>niversitaria</w:t>
      </w:r>
      <w:r w:rsidRPr="004838CB">
        <w:rPr>
          <w:rFonts w:ascii="Cambria" w:hAnsi="Cambria"/>
          <w:b/>
          <w:bCs/>
        </w:rPr>
        <w:t xml:space="preserve"> "Ospedali Riuniti" di Foggia</w:t>
      </w:r>
      <w:r w:rsidR="00971E52">
        <w:rPr>
          <w:rFonts w:ascii="Cambria" w:hAnsi="Cambria"/>
          <w:b/>
          <w:bCs/>
        </w:rPr>
        <w:t xml:space="preserve"> </w:t>
      </w:r>
      <w:r w:rsidRPr="00954B3B">
        <w:rPr>
          <w:rFonts w:ascii="Cambria" w:hAnsi="Cambria"/>
          <w:i/>
          <w:iCs/>
        </w:rPr>
        <w:t>– che siamo orgogliosi di ospitare l'evento IO NON SCLERO che mette al centro delle proprie attività le esperienze reali di coloro che convivono con la sclerosi multipla. Siamo sicuri che la condivisione di queste storie potrà aiutare i pazienti a sentirsi meno soli nell'affrontare la malattia e il personale sanitario a comprendere meglio i loro bisogni"</w:t>
      </w:r>
      <w:r w:rsidRPr="00954B3B">
        <w:rPr>
          <w:rFonts w:ascii="Cambria" w:hAnsi="Cambria"/>
        </w:rPr>
        <w:t xml:space="preserve">. </w:t>
      </w:r>
    </w:p>
    <w:p w:rsidR="000E2536" w:rsidRDefault="000E2536" w:rsidP="000E2536">
      <w:pPr>
        <w:jc w:val="both"/>
        <w:rPr>
          <w:rFonts w:ascii="Cambria" w:hAnsi="Cambria"/>
        </w:rPr>
      </w:pPr>
      <w:r w:rsidRPr="00FE258B">
        <w:rPr>
          <w:rFonts w:ascii="Cambria" w:hAnsi="Cambria"/>
        </w:rPr>
        <w:t xml:space="preserve">La sclerosi multipla colpisce </w:t>
      </w:r>
      <w:r w:rsidRPr="00153073">
        <w:rPr>
          <w:rFonts w:ascii="Cambria" w:hAnsi="Cambria"/>
          <w:b/>
          <w:bCs/>
        </w:rPr>
        <w:t>oltre 122mila persone in Italia</w:t>
      </w:r>
      <w:r w:rsidRPr="00FE258B">
        <w:rPr>
          <w:rFonts w:ascii="Cambria" w:hAnsi="Cambria"/>
        </w:rPr>
        <w:t xml:space="preserve">, </w:t>
      </w:r>
      <w:r w:rsidR="00B4114D">
        <w:rPr>
          <w:rFonts w:ascii="Cambria" w:hAnsi="Cambria"/>
        </w:rPr>
        <w:t xml:space="preserve">quasi </w:t>
      </w:r>
      <w:r w:rsidRPr="00954B3B">
        <w:rPr>
          <w:rFonts w:ascii="Cambria" w:hAnsi="Cambria"/>
          <w:b/>
          <w:bCs/>
        </w:rPr>
        <w:t xml:space="preserve">8mila solo in </w:t>
      </w:r>
      <w:r w:rsidR="00B4114D" w:rsidRPr="00954B3B">
        <w:rPr>
          <w:rFonts w:ascii="Cambria" w:hAnsi="Cambria"/>
          <w:b/>
          <w:bCs/>
        </w:rPr>
        <w:t>Puglia</w:t>
      </w:r>
      <w:r w:rsidRPr="00FE258B">
        <w:rPr>
          <w:rFonts w:ascii="Cambria" w:hAnsi="Cambria"/>
        </w:rPr>
        <w:t xml:space="preserve">. Nel nostro Paese si contano ogni anno </w:t>
      </w:r>
      <w:r w:rsidRPr="00153073">
        <w:rPr>
          <w:rFonts w:ascii="Cambria" w:hAnsi="Cambria"/>
          <w:b/>
          <w:bCs/>
        </w:rPr>
        <w:t>più di 3mila 400 nuovi casi</w:t>
      </w:r>
      <w:r w:rsidRPr="00FE258B">
        <w:rPr>
          <w:rFonts w:ascii="Cambria" w:hAnsi="Cambria"/>
        </w:rPr>
        <w:t xml:space="preserve">, </w:t>
      </w:r>
      <w:r w:rsidR="00B4114D">
        <w:rPr>
          <w:rFonts w:ascii="Cambria" w:hAnsi="Cambria"/>
          <w:b/>
          <w:bCs/>
        </w:rPr>
        <w:t>225</w:t>
      </w:r>
      <w:r w:rsidRPr="00153073">
        <w:rPr>
          <w:rFonts w:ascii="Cambria" w:hAnsi="Cambria"/>
          <w:b/>
          <w:bCs/>
        </w:rPr>
        <w:t xml:space="preserve"> in regione</w:t>
      </w:r>
      <w:r w:rsidRPr="00025804">
        <w:rPr>
          <w:rFonts w:ascii="Cambria" w:hAnsi="Cambria"/>
          <w:vertAlign w:val="superscript"/>
        </w:rPr>
        <w:t>1</w:t>
      </w:r>
      <w:r w:rsidRPr="00FE258B">
        <w:rPr>
          <w:rFonts w:ascii="Cambria" w:hAnsi="Cambria"/>
        </w:rPr>
        <w:t>. La diagnosi avviene per</w:t>
      </w:r>
      <w:r w:rsidR="00971E52">
        <w:rPr>
          <w:rFonts w:ascii="Cambria" w:hAnsi="Cambria"/>
        </w:rPr>
        <w:t xml:space="preserve"> </w:t>
      </w:r>
      <w:r w:rsidRPr="00FE258B">
        <w:rPr>
          <w:rFonts w:ascii="Cambria" w:hAnsi="Cambria"/>
        </w:rPr>
        <w:t>lo</w:t>
      </w:r>
      <w:r w:rsidR="00971E52">
        <w:rPr>
          <w:rFonts w:ascii="Cambria" w:hAnsi="Cambria"/>
        </w:rPr>
        <w:t xml:space="preserve"> </w:t>
      </w:r>
      <w:r w:rsidRPr="00FE258B">
        <w:rPr>
          <w:rFonts w:ascii="Cambria" w:hAnsi="Cambria"/>
        </w:rPr>
        <w:t>più tra i 20 e i 40 anni e la sclerosi multipla rappresenta – per frequenza –la prima malattia di tipo infiammatorio cronico nel giovane adulto</w:t>
      </w:r>
      <w:r>
        <w:rPr>
          <w:rStyle w:val="Rimandonotaapidipagina"/>
          <w:rFonts w:ascii="Cambria" w:hAnsi="Cambria"/>
        </w:rPr>
        <w:footnoteReference w:id="4"/>
      </w:r>
      <w:r w:rsidRPr="00FE258B">
        <w:rPr>
          <w:rFonts w:ascii="Cambria" w:hAnsi="Cambria"/>
        </w:rPr>
        <w:t xml:space="preserve">. </w:t>
      </w:r>
    </w:p>
    <w:p w:rsidR="00E101E3" w:rsidRPr="00F75674" w:rsidRDefault="004838CB" w:rsidP="00F75674">
      <w:pPr>
        <w:jc w:val="both"/>
        <w:rPr>
          <w:rFonts w:ascii="Cambria" w:hAnsi="Cambria"/>
          <w:i/>
          <w:iCs/>
        </w:rPr>
      </w:pPr>
      <w:r w:rsidRPr="004838CB">
        <w:rPr>
          <w:rFonts w:ascii="Cambria" w:hAnsi="Cambria"/>
          <w:i/>
          <w:iCs/>
        </w:rPr>
        <w:t>"L'impatto della sclerosi multipla sulla vita delle persone è molto forte sia a causa dei suoi sintomi, sia per</w:t>
      </w:r>
      <w:r w:rsidR="00F75674">
        <w:rPr>
          <w:rFonts w:ascii="Cambria" w:hAnsi="Cambria"/>
          <w:i/>
          <w:iCs/>
        </w:rPr>
        <w:t xml:space="preserve"> il suo</w:t>
      </w:r>
      <w:r w:rsidRPr="004838CB">
        <w:rPr>
          <w:rFonts w:ascii="Cambria" w:hAnsi="Cambria"/>
          <w:i/>
          <w:iCs/>
        </w:rPr>
        <w:t xml:space="preserve"> andamento imprevedibile. Negli ultimi anni, la ricerca scientifica ha fatto enormi passi in avanti e ora abbiamo a disposizione</w:t>
      </w:r>
      <w:r>
        <w:rPr>
          <w:rFonts w:ascii="Cambria" w:hAnsi="Cambria"/>
          <w:i/>
          <w:iCs/>
        </w:rPr>
        <w:t xml:space="preserve"> delle</w:t>
      </w:r>
      <w:r w:rsidRPr="004838CB">
        <w:rPr>
          <w:rFonts w:ascii="Cambria" w:hAnsi="Cambria"/>
          <w:i/>
          <w:iCs/>
        </w:rPr>
        <w:t xml:space="preserve"> terapie innovative in grado di rallentare il decorso della patologia. </w:t>
      </w:r>
      <w:r>
        <w:rPr>
          <w:rFonts w:ascii="Cambria" w:hAnsi="Cambria"/>
          <w:i/>
          <w:iCs/>
        </w:rPr>
        <w:t>Allo stesso tempo, l</w:t>
      </w:r>
      <w:r w:rsidRPr="004838CB">
        <w:rPr>
          <w:rFonts w:ascii="Cambria" w:hAnsi="Cambria"/>
          <w:i/>
          <w:iCs/>
        </w:rPr>
        <w:t xml:space="preserve">e relazioni quotidiane con le persone in cura nel nostro centro </w:t>
      </w:r>
      <w:r w:rsidRPr="004838CB">
        <w:rPr>
          <w:rFonts w:ascii="Cambria" w:hAnsi="Cambria"/>
        </w:rPr>
        <w:t xml:space="preserve">– commenta </w:t>
      </w:r>
      <w:r w:rsidRPr="004838CB">
        <w:rPr>
          <w:rFonts w:ascii="Cambria" w:hAnsi="Cambria"/>
          <w:b/>
          <w:bCs/>
        </w:rPr>
        <w:t>Carlo Avolio, Direttore Struttura Complessa Neurologia Universitaria, A</w:t>
      </w:r>
      <w:r w:rsidR="00954B3B">
        <w:rPr>
          <w:rFonts w:ascii="Cambria" w:hAnsi="Cambria"/>
          <w:b/>
          <w:bCs/>
        </w:rPr>
        <w:t xml:space="preserve">zienda </w:t>
      </w:r>
      <w:r w:rsidRPr="004838CB">
        <w:rPr>
          <w:rFonts w:ascii="Cambria" w:hAnsi="Cambria"/>
          <w:b/>
          <w:bCs/>
        </w:rPr>
        <w:t>O</w:t>
      </w:r>
      <w:r w:rsidR="00954B3B">
        <w:rPr>
          <w:rFonts w:ascii="Cambria" w:hAnsi="Cambria"/>
          <w:b/>
          <w:bCs/>
        </w:rPr>
        <w:t>spedaliero-</w:t>
      </w:r>
      <w:r w:rsidRPr="004838CB">
        <w:rPr>
          <w:rFonts w:ascii="Cambria" w:hAnsi="Cambria"/>
          <w:b/>
          <w:bCs/>
        </w:rPr>
        <w:t>U</w:t>
      </w:r>
      <w:r w:rsidR="00954B3B">
        <w:rPr>
          <w:rFonts w:ascii="Cambria" w:hAnsi="Cambria"/>
          <w:b/>
          <w:bCs/>
        </w:rPr>
        <w:t>niversitaria</w:t>
      </w:r>
      <w:r w:rsidRPr="004838CB">
        <w:rPr>
          <w:rFonts w:ascii="Cambria" w:hAnsi="Cambria"/>
          <w:b/>
          <w:bCs/>
        </w:rPr>
        <w:t xml:space="preserve"> "Ospedali Riuniti" di Foggia</w:t>
      </w:r>
      <w:r w:rsidR="00971E52">
        <w:rPr>
          <w:rFonts w:ascii="Cambria" w:hAnsi="Cambria"/>
          <w:b/>
          <w:bCs/>
        </w:rPr>
        <w:t xml:space="preserve"> </w:t>
      </w:r>
      <w:r w:rsidRPr="004838CB">
        <w:rPr>
          <w:rFonts w:ascii="Cambria" w:hAnsi="Cambria"/>
        </w:rPr>
        <w:t>–</w:t>
      </w:r>
      <w:r w:rsidRPr="004838CB">
        <w:rPr>
          <w:rFonts w:ascii="Cambria" w:hAnsi="Cambria"/>
          <w:i/>
          <w:iCs/>
        </w:rPr>
        <w:t xml:space="preserve"> ci hanno fatto comprendere l'importanza della condivisione di esperienz</w:t>
      </w:r>
      <w:r w:rsidR="00F75674">
        <w:rPr>
          <w:rFonts w:ascii="Cambria" w:hAnsi="Cambria"/>
          <w:i/>
          <w:iCs/>
        </w:rPr>
        <w:t>e</w:t>
      </w:r>
      <w:r w:rsidRPr="004838CB">
        <w:rPr>
          <w:rFonts w:ascii="Cambria" w:hAnsi="Cambria"/>
          <w:i/>
          <w:iCs/>
        </w:rPr>
        <w:t xml:space="preserve"> legate alla sclerosi multipla. </w:t>
      </w:r>
      <w:r w:rsidR="00F75674">
        <w:rPr>
          <w:rFonts w:ascii="Cambria" w:hAnsi="Cambria"/>
          <w:i/>
          <w:iCs/>
        </w:rPr>
        <w:t>È per</w:t>
      </w:r>
      <w:r w:rsidRPr="004838CB">
        <w:rPr>
          <w:rFonts w:ascii="Cambria" w:hAnsi="Cambria"/>
          <w:i/>
          <w:iCs/>
        </w:rPr>
        <w:t xml:space="preserve"> questo motivo che siamo molto soddisfatti di mettere a disposizione dei nostri pazienti </w:t>
      </w:r>
      <w:r>
        <w:rPr>
          <w:rFonts w:ascii="Cambria" w:hAnsi="Cambria"/>
          <w:i/>
          <w:iCs/>
        </w:rPr>
        <w:t>l'evento di IO</w:t>
      </w:r>
      <w:r w:rsidRPr="004838CB">
        <w:rPr>
          <w:rFonts w:ascii="Cambria" w:hAnsi="Cambria"/>
          <w:i/>
          <w:iCs/>
        </w:rPr>
        <w:t xml:space="preserve"> NON SCLERO </w:t>
      </w:r>
      <w:r>
        <w:rPr>
          <w:rFonts w:ascii="Cambria" w:hAnsi="Cambria"/>
          <w:i/>
          <w:iCs/>
        </w:rPr>
        <w:t>che mette al centro le</w:t>
      </w:r>
      <w:r w:rsidR="00971E52">
        <w:rPr>
          <w:rFonts w:ascii="Cambria" w:hAnsi="Cambria"/>
          <w:i/>
          <w:iCs/>
        </w:rPr>
        <w:t xml:space="preserve"> </w:t>
      </w:r>
      <w:r>
        <w:rPr>
          <w:rFonts w:ascii="Cambria" w:hAnsi="Cambria"/>
          <w:i/>
          <w:iCs/>
        </w:rPr>
        <w:t xml:space="preserve">loro </w:t>
      </w:r>
      <w:r w:rsidRPr="004838CB">
        <w:rPr>
          <w:rFonts w:ascii="Cambria" w:hAnsi="Cambria"/>
          <w:i/>
          <w:iCs/>
        </w:rPr>
        <w:t>storie</w:t>
      </w:r>
      <w:r w:rsidR="00F75674">
        <w:rPr>
          <w:rFonts w:ascii="Cambria" w:hAnsi="Cambria"/>
          <w:i/>
          <w:iCs/>
        </w:rPr>
        <w:t xml:space="preserve"> e che offre al personale sanitario nuovi spunti di riflessione </w:t>
      </w:r>
      <w:r>
        <w:rPr>
          <w:rFonts w:ascii="Cambria" w:hAnsi="Cambria"/>
          <w:i/>
          <w:iCs/>
        </w:rPr>
        <w:t xml:space="preserve">per la gestione </w:t>
      </w:r>
      <w:r w:rsidR="00F75674">
        <w:rPr>
          <w:rFonts w:ascii="Cambria" w:hAnsi="Cambria"/>
          <w:i/>
          <w:iCs/>
        </w:rPr>
        <w:t xml:space="preserve">della malattia".  </w:t>
      </w:r>
    </w:p>
    <w:p w:rsidR="000E2536" w:rsidRDefault="000E2536" w:rsidP="000E2536">
      <w:pPr>
        <w:jc w:val="both"/>
        <w:rPr>
          <w:rFonts w:ascii="Cambria" w:hAnsi="Cambria"/>
        </w:rPr>
      </w:pPr>
      <w:r w:rsidRPr="00084143">
        <w:rPr>
          <w:rFonts w:ascii="Cambria" w:hAnsi="Cambria"/>
          <w:b/>
          <w:bCs/>
        </w:rPr>
        <w:t>Eventi negli ospedali</w:t>
      </w:r>
      <w:r>
        <w:rPr>
          <w:rFonts w:ascii="Cambria" w:hAnsi="Cambria"/>
        </w:rPr>
        <w:t xml:space="preserve"> ed </w:t>
      </w:r>
      <w:r w:rsidRPr="00084143">
        <w:rPr>
          <w:rFonts w:ascii="Cambria" w:hAnsi="Cambria"/>
          <w:b/>
          <w:bCs/>
        </w:rPr>
        <w:t>iniziative on</w:t>
      </w:r>
      <w:r w:rsidR="00971E52">
        <w:rPr>
          <w:rFonts w:ascii="Cambria" w:hAnsi="Cambria"/>
          <w:b/>
          <w:bCs/>
        </w:rPr>
        <w:t xml:space="preserve"> </w:t>
      </w:r>
      <w:r w:rsidRPr="00084143">
        <w:rPr>
          <w:rFonts w:ascii="Cambria" w:hAnsi="Cambria"/>
          <w:b/>
          <w:bCs/>
        </w:rPr>
        <w:t>line</w:t>
      </w:r>
      <w:r>
        <w:rPr>
          <w:rFonts w:ascii="Cambria" w:hAnsi="Cambria"/>
        </w:rPr>
        <w:t xml:space="preserve"> sono gli strumenti </w:t>
      </w:r>
      <w:r w:rsidR="00DB429B">
        <w:rPr>
          <w:rFonts w:ascii="Cambria" w:hAnsi="Cambria"/>
        </w:rPr>
        <w:t>ideati</w:t>
      </w:r>
      <w:r>
        <w:rPr>
          <w:rFonts w:ascii="Cambria" w:hAnsi="Cambria"/>
        </w:rPr>
        <w:t xml:space="preserve"> da IO NON </w:t>
      </w:r>
      <w:r>
        <w:rPr>
          <w:rFonts w:ascii="Cambria" w:hAnsi="Cambria"/>
          <w:i/>
          <w:iCs/>
        </w:rPr>
        <w:t xml:space="preserve">SCLERO </w:t>
      </w:r>
      <w:r>
        <w:rPr>
          <w:rFonts w:ascii="Cambria" w:hAnsi="Cambria"/>
        </w:rPr>
        <w:t xml:space="preserve">per </w:t>
      </w:r>
      <w:r w:rsidR="00DB429B">
        <w:rPr>
          <w:rFonts w:ascii="Cambria" w:hAnsi="Cambria"/>
        </w:rPr>
        <w:t>permettere alle persone con la s</w:t>
      </w:r>
      <w:r w:rsidR="00A305E1">
        <w:rPr>
          <w:rFonts w:ascii="Cambria" w:hAnsi="Cambria"/>
        </w:rPr>
        <w:t>clerosi multipla e ai loro fami</w:t>
      </w:r>
      <w:r w:rsidR="00DB429B">
        <w:rPr>
          <w:rFonts w:ascii="Cambria" w:hAnsi="Cambria"/>
        </w:rPr>
        <w:t xml:space="preserve">liari di </w:t>
      </w:r>
      <w:r>
        <w:rPr>
          <w:rFonts w:ascii="Cambria" w:hAnsi="Cambria"/>
        </w:rPr>
        <w:t>raccontare</w:t>
      </w:r>
      <w:r w:rsidR="00DB429B">
        <w:rPr>
          <w:rFonts w:ascii="Cambria" w:hAnsi="Cambria"/>
        </w:rPr>
        <w:t xml:space="preserve"> gli</w:t>
      </w:r>
      <w:r>
        <w:rPr>
          <w:rFonts w:ascii="Cambria" w:hAnsi="Cambria"/>
        </w:rPr>
        <w:t xml:space="preserve"> ostacoli,</w:t>
      </w:r>
      <w:r w:rsidR="00DB429B">
        <w:rPr>
          <w:rFonts w:ascii="Cambria" w:hAnsi="Cambria"/>
        </w:rPr>
        <w:t xml:space="preserve"> le</w:t>
      </w:r>
      <w:r>
        <w:rPr>
          <w:rFonts w:ascii="Cambria" w:hAnsi="Cambria"/>
        </w:rPr>
        <w:t xml:space="preserve"> sfide, ma anche i progetti che non si fermano nonostante la malattia. In 5 anni, IO NON </w:t>
      </w:r>
      <w:r w:rsidRPr="00C91DEF">
        <w:rPr>
          <w:rFonts w:ascii="Cambria" w:hAnsi="Cambria"/>
          <w:i/>
          <w:iCs/>
        </w:rPr>
        <w:t>SCLERO</w:t>
      </w:r>
      <w:r>
        <w:rPr>
          <w:rFonts w:ascii="Cambria" w:hAnsi="Cambria"/>
        </w:rPr>
        <w:t xml:space="preserve"> ha raccolto </w:t>
      </w:r>
      <w:r w:rsidRPr="005F03DC">
        <w:rPr>
          <w:rFonts w:ascii="Cambria" w:hAnsi="Cambria"/>
          <w:b/>
          <w:bCs/>
        </w:rPr>
        <w:t>oltre 400 storie</w:t>
      </w:r>
      <w:r w:rsidRPr="00085D06">
        <w:rPr>
          <w:rFonts w:ascii="Cambria" w:hAnsi="Cambria"/>
        </w:rPr>
        <w:t>,</w:t>
      </w:r>
      <w:r>
        <w:rPr>
          <w:rFonts w:ascii="Cambria" w:hAnsi="Cambria"/>
        </w:rPr>
        <w:t xml:space="preserve"> inviate dai pazienti e dai familiari su </w:t>
      </w:r>
      <w:hyperlink r:id="rId15" w:history="1">
        <w:r w:rsidRPr="00980853">
          <w:rPr>
            <w:rStyle w:val="Collegamentoipertestuale"/>
            <w:rFonts w:ascii="Cambria" w:hAnsi="Cambria"/>
          </w:rPr>
          <w:t>www.iononsclero.it</w:t>
        </w:r>
      </w:hyperlink>
      <w:r>
        <w:rPr>
          <w:rFonts w:ascii="Cambria" w:hAnsi="Cambria"/>
        </w:rPr>
        <w:t>, e la pagina Facebook (</w:t>
      </w:r>
      <w:r w:rsidRPr="005F03DC">
        <w:rPr>
          <w:rFonts w:ascii="Cambria" w:hAnsi="Cambria"/>
          <w:b/>
          <w:bCs/>
        </w:rPr>
        <w:t>più di 77mila like</w:t>
      </w:r>
      <w:r>
        <w:rPr>
          <w:rFonts w:ascii="Cambria" w:hAnsi="Cambria"/>
        </w:rPr>
        <w:t xml:space="preserve">) si è trasformata nel tempo in una community affiatata dove le persone si scambiano consigli e si motivano a vicenda. Inoltre, ogni anno IO NON </w:t>
      </w:r>
      <w:r w:rsidRPr="005F03DC">
        <w:rPr>
          <w:rFonts w:ascii="Cambria" w:hAnsi="Cambria"/>
          <w:i/>
          <w:iCs/>
        </w:rPr>
        <w:t>SCLERO</w:t>
      </w:r>
      <w:r>
        <w:rPr>
          <w:rFonts w:ascii="Cambria" w:hAnsi="Cambria"/>
        </w:rPr>
        <w:t xml:space="preserve"> fa tappa in alcuni </w:t>
      </w:r>
      <w:r w:rsidRPr="00642B99">
        <w:rPr>
          <w:rFonts w:ascii="Cambria" w:hAnsi="Cambria"/>
          <w:b/>
          <w:bCs/>
        </w:rPr>
        <w:t>ospedali italiani</w:t>
      </w:r>
      <w:r>
        <w:rPr>
          <w:rFonts w:ascii="Cambria" w:hAnsi="Cambria"/>
        </w:rPr>
        <w:t xml:space="preserve"> e crea così spazi di ascolto e di confronto</w:t>
      </w:r>
      <w:r w:rsidR="00056F77">
        <w:rPr>
          <w:rFonts w:ascii="Cambria" w:hAnsi="Cambria"/>
        </w:rPr>
        <w:t xml:space="preserve"> per pazienti e per i loro fami</w:t>
      </w:r>
      <w:r>
        <w:rPr>
          <w:rFonts w:ascii="Cambria" w:hAnsi="Cambria"/>
        </w:rPr>
        <w:t xml:space="preserve">liari.   </w:t>
      </w:r>
    </w:p>
    <w:p w:rsidR="000E2536" w:rsidRDefault="000E2536" w:rsidP="000E2536">
      <w:pPr>
        <w:jc w:val="both"/>
        <w:rPr>
          <w:rFonts w:ascii="Cambria" w:eastAsia="Times New Roman" w:hAnsi="Cambria" w:cs="Calibri"/>
          <w:i/>
          <w:lang w:eastAsia="it-IT"/>
        </w:rPr>
      </w:pPr>
      <w:r w:rsidRPr="00FE258B">
        <w:rPr>
          <w:rFonts w:ascii="Cambria" w:eastAsia="Times New Roman" w:hAnsi="Cambria" w:cs="Calibri"/>
          <w:lang w:eastAsia="it-IT"/>
        </w:rPr>
        <w:t>“</w:t>
      </w:r>
      <w:r w:rsidRPr="00FE258B">
        <w:rPr>
          <w:rFonts w:ascii="Cambria" w:eastAsia="Times New Roman" w:hAnsi="Cambria" w:cs="Calibri"/>
          <w:i/>
          <w:lang w:eastAsia="it-IT"/>
        </w:rPr>
        <w:t xml:space="preserve">Fin dal suo inizio il progetto ha cercato di svelare il vero volto della SM in Italia e gli eventi negli ospedali sono uno degli strumenti con cui cerchiamo di supportare le persone che ogni giorno lottano contro la malattia. Infatti – </w:t>
      </w:r>
      <w:r>
        <w:rPr>
          <w:rFonts w:ascii="Cambria" w:eastAsia="Times New Roman" w:hAnsi="Cambria" w:cs="Calibri"/>
          <w:lang w:eastAsia="it-IT"/>
        </w:rPr>
        <w:t>spiega</w:t>
      </w:r>
      <w:r w:rsidR="00971E52">
        <w:rPr>
          <w:rFonts w:ascii="Cambria" w:eastAsia="Times New Roman" w:hAnsi="Cambria" w:cs="Calibri"/>
          <w:lang w:eastAsia="it-IT"/>
        </w:rPr>
        <w:t xml:space="preserve"> </w:t>
      </w:r>
      <w:r w:rsidRPr="00FE258B">
        <w:rPr>
          <w:rFonts w:ascii="Cambria" w:eastAsia="Times New Roman" w:hAnsi="Cambria" w:cs="Calibri"/>
          <w:b/>
          <w:lang w:eastAsia="it-IT"/>
        </w:rPr>
        <w:t>Francesca Merzagora</w:t>
      </w:r>
      <w:r w:rsidRPr="00FE258B">
        <w:rPr>
          <w:rFonts w:ascii="Cambria" w:eastAsia="Times New Roman" w:hAnsi="Cambria" w:cs="Calibri"/>
          <w:lang w:eastAsia="it-IT"/>
        </w:rPr>
        <w:t>,</w:t>
      </w:r>
      <w:r w:rsidRPr="00FE258B">
        <w:rPr>
          <w:rFonts w:ascii="Cambria" w:eastAsia="Times New Roman" w:hAnsi="Cambria" w:cs="Calibri"/>
          <w:b/>
          <w:lang w:eastAsia="it-IT"/>
        </w:rPr>
        <w:t xml:space="preserve"> presidente di Onda</w:t>
      </w:r>
      <w:r w:rsidR="00971E52">
        <w:rPr>
          <w:rFonts w:ascii="Cambria" w:eastAsia="Times New Roman" w:hAnsi="Cambria" w:cs="Calibri"/>
          <w:b/>
          <w:lang w:eastAsia="it-IT"/>
        </w:rPr>
        <w:t xml:space="preserve"> </w:t>
      </w:r>
      <w:r w:rsidRPr="00FE258B">
        <w:rPr>
          <w:rFonts w:ascii="Cambria" w:eastAsia="Times New Roman" w:hAnsi="Cambria" w:cs="Calibri"/>
          <w:lang w:eastAsia="it-IT"/>
        </w:rPr>
        <w:t xml:space="preserve">– </w:t>
      </w:r>
      <w:r w:rsidRPr="00FE258B">
        <w:rPr>
          <w:rFonts w:ascii="Cambria" w:eastAsia="Times New Roman" w:hAnsi="Cambria" w:cs="Calibri"/>
          <w:i/>
          <w:lang w:eastAsia="it-IT"/>
        </w:rPr>
        <w:t xml:space="preserve">questi incontri vogliono offrire ai pazienti, ai loro familiari, ma anche ai medici e al personale sanitario delle occasioni di ascolto e di racconto di storie di vita </w:t>
      </w:r>
      <w:r>
        <w:rPr>
          <w:rFonts w:ascii="Cambria" w:eastAsia="Times New Roman" w:hAnsi="Cambria" w:cs="Calibri"/>
          <w:i/>
          <w:lang w:eastAsia="it-IT"/>
        </w:rPr>
        <w:t>vera</w:t>
      </w:r>
      <w:r w:rsidRPr="00FE258B">
        <w:rPr>
          <w:rFonts w:ascii="Cambria" w:eastAsia="Times New Roman" w:hAnsi="Cambria" w:cs="Calibri"/>
          <w:i/>
          <w:lang w:eastAsia="it-IT"/>
        </w:rPr>
        <w:t xml:space="preserve"> per portare alla luce le difficoltà quotidiane</w:t>
      </w:r>
      <w:r>
        <w:rPr>
          <w:rFonts w:ascii="Cambria" w:eastAsia="Times New Roman" w:hAnsi="Cambria" w:cs="Calibri"/>
          <w:i/>
          <w:lang w:eastAsia="it-IT"/>
        </w:rPr>
        <w:t>, ma anche</w:t>
      </w:r>
      <w:r w:rsidR="00971E52">
        <w:rPr>
          <w:rFonts w:ascii="Cambria" w:eastAsia="Times New Roman" w:hAnsi="Cambria" w:cs="Calibri"/>
          <w:i/>
          <w:lang w:eastAsia="it-IT"/>
        </w:rPr>
        <w:t xml:space="preserve"> </w:t>
      </w:r>
      <w:r>
        <w:rPr>
          <w:rFonts w:ascii="Cambria" w:eastAsia="Times New Roman" w:hAnsi="Cambria" w:cs="Calibri"/>
          <w:i/>
          <w:lang w:eastAsia="it-IT"/>
        </w:rPr>
        <w:t xml:space="preserve">la forza </w:t>
      </w:r>
      <w:r w:rsidRPr="00FE258B">
        <w:rPr>
          <w:rFonts w:ascii="Cambria" w:eastAsia="Times New Roman" w:hAnsi="Cambria" w:cs="Calibri"/>
          <w:i/>
          <w:lang w:eastAsia="it-IT"/>
        </w:rPr>
        <w:t>di andare avanti e di realizzare i propri progetti</w:t>
      </w:r>
      <w:r>
        <w:rPr>
          <w:rFonts w:ascii="Cambria" w:eastAsia="Times New Roman" w:hAnsi="Cambria" w:cs="Calibri"/>
          <w:i/>
          <w:lang w:eastAsia="it-IT"/>
        </w:rPr>
        <w:t xml:space="preserve">. Ci auguriamo che questi momenti aiutino le persone a sentirsi meno sole nell'affrontare la malattia e a sentirsi orgogliosi dei traguardi personali raggiunti". </w:t>
      </w:r>
    </w:p>
    <w:p w:rsidR="00DB4B4F" w:rsidRPr="00DB4B4F" w:rsidRDefault="00DB4B4F" w:rsidP="00DB4B4F">
      <w:pPr>
        <w:spacing w:line="256" w:lineRule="auto"/>
        <w:jc w:val="both"/>
        <w:rPr>
          <w:rFonts w:ascii="Cambria" w:eastAsia="Times New Roman" w:hAnsi="Cambria" w:cs="Calibri"/>
          <w:i/>
          <w:color w:val="000000" w:themeColor="text1"/>
          <w:lang w:eastAsia="it-IT"/>
        </w:rPr>
      </w:pPr>
      <w:r w:rsidRPr="00DB4B4F">
        <w:rPr>
          <w:rFonts w:ascii="Cambria" w:eastAsia="Times New Roman" w:hAnsi="Cambria" w:cs="Calibri"/>
          <w:color w:val="000000" w:themeColor="text1"/>
          <w:lang w:eastAsia="it-IT"/>
        </w:rPr>
        <w:t xml:space="preserve">Le fa eco </w:t>
      </w:r>
      <w:r w:rsidRPr="00DB4B4F">
        <w:rPr>
          <w:rFonts w:ascii="Cambria" w:eastAsia="Times New Roman" w:hAnsi="Cambria" w:cs="Calibri"/>
          <w:b/>
          <w:color w:val="000000" w:themeColor="text1"/>
          <w:lang w:eastAsia="it-IT"/>
        </w:rPr>
        <w:t>Francesco Vacca</w:t>
      </w:r>
      <w:r w:rsidRPr="00DB4B4F">
        <w:rPr>
          <w:rFonts w:ascii="Cambria" w:eastAsia="Times New Roman" w:hAnsi="Cambria" w:cs="Calibri"/>
          <w:color w:val="000000" w:themeColor="text1"/>
          <w:lang w:eastAsia="it-IT"/>
        </w:rPr>
        <w:t xml:space="preserve">, </w:t>
      </w:r>
      <w:r w:rsidRPr="00DB4B4F">
        <w:rPr>
          <w:rFonts w:ascii="Cambria" w:eastAsia="Times New Roman" w:hAnsi="Cambria" w:cs="Calibri"/>
          <w:b/>
          <w:color w:val="000000" w:themeColor="text1"/>
          <w:lang w:eastAsia="it-IT"/>
        </w:rPr>
        <w:t>Presidente Nazionale di AISM</w:t>
      </w:r>
      <w:r w:rsidRPr="00DB4B4F">
        <w:rPr>
          <w:rFonts w:ascii="Cambria" w:eastAsia="Times New Roman" w:hAnsi="Cambria" w:cs="Calibri"/>
          <w:color w:val="000000" w:themeColor="text1"/>
          <w:lang w:eastAsia="it-IT"/>
        </w:rPr>
        <w:t xml:space="preserve">: </w:t>
      </w:r>
      <w:r w:rsidRPr="00DB4B4F">
        <w:rPr>
          <w:rFonts w:ascii="Cambria" w:eastAsia="Times New Roman" w:hAnsi="Cambria" w:cs="Calibri"/>
          <w:i/>
          <w:color w:val="000000" w:themeColor="text1"/>
          <w:lang w:eastAsia="it-IT"/>
        </w:rPr>
        <w:t>“per noi persone con SM la vita, quella di tutti i giorni e di ogni giorno, rappresenta</w:t>
      </w:r>
      <w:r w:rsidR="00971E52">
        <w:rPr>
          <w:rFonts w:ascii="Cambria" w:eastAsia="Times New Roman" w:hAnsi="Cambria" w:cs="Calibri"/>
          <w:i/>
          <w:color w:val="000000" w:themeColor="text1"/>
          <w:lang w:eastAsia="it-IT"/>
        </w:rPr>
        <w:t xml:space="preserve"> </w:t>
      </w:r>
      <w:r w:rsidRPr="00DB4B4F">
        <w:rPr>
          <w:rFonts w:ascii="Cambria" w:eastAsia="Times New Roman" w:hAnsi="Cambria" w:cs="Calibri"/>
          <w:i/>
          <w:color w:val="000000" w:themeColor="text1"/>
          <w:lang w:eastAsia="it-IT"/>
        </w:rPr>
        <w:t xml:space="preserve">l’impegno a essere noi stessi, a essere semplicemente normali, nonostante le difficoltà. Ed è un impegno faticoso, oneroso, costante, fatto </w:t>
      </w:r>
      <w:r w:rsidRPr="00DB4B4F">
        <w:rPr>
          <w:rFonts w:ascii="Cambria" w:eastAsia="Times New Roman" w:hAnsi="Cambria" w:cs="Calibri"/>
          <w:i/>
          <w:color w:val="000000" w:themeColor="text1"/>
          <w:lang w:eastAsia="it-IT"/>
        </w:rPr>
        <w:lastRenderedPageBreak/>
        <w:t>di pazienza… ma entusiasmante, appagante, straordinario. Vivere con una malattia come questa vuol dire impegnarsi a vivere una vita nuova ogni giorno, perché ogni momento della nostra giornata chiede di essere riorganizzato e riassaporato. Parlare di SM fa bene. Può essere uno stimolo e un supporto ad altre persone, soprattutto a chi ha appena ricevuto la diagnosi. Parlare di SM è un inno alla vita, emotiva, affettiva, sociale… ci rende più vicini, più partecipi. Ben vengano quindi eventi come quelli di IO NON SCLERO che permettono a tante persone di stare insieme e di confrontarsi sui problemi di tutti i giorni, ma anche sugli obiettivi raggiunti e da raggiungere. Fare squadra, la promozione della ricerca scientifica e il riconoscimento di alcuni diritti fondamentali sono elementi imprescindibili per raggiungere l'obiettivo della nostra associazione: un mondo libero dalla SM”</w:t>
      </w:r>
      <w:r w:rsidRPr="00DB4B4F">
        <w:rPr>
          <w:color w:val="000000" w:themeColor="text1"/>
        </w:rPr>
        <w:t>.</w:t>
      </w:r>
    </w:p>
    <w:p w:rsidR="000E2536" w:rsidRPr="00084143" w:rsidRDefault="000E2536" w:rsidP="000E2536">
      <w:pPr>
        <w:jc w:val="both"/>
        <w:rPr>
          <w:rFonts w:ascii="Cambria" w:eastAsia="Times New Roman" w:hAnsi="Cambria" w:cs="Calibri"/>
          <w:lang w:eastAsia="it-IT"/>
        </w:rPr>
      </w:pPr>
      <w:r>
        <w:rPr>
          <w:rFonts w:ascii="Cambria" w:eastAsia="Times New Roman" w:hAnsi="Cambria" w:cs="Calibri"/>
          <w:lang w:eastAsia="it-IT"/>
        </w:rPr>
        <w:t xml:space="preserve">Dopo </w:t>
      </w:r>
      <w:r w:rsidR="00BF4D3C">
        <w:rPr>
          <w:rFonts w:ascii="Cambria" w:eastAsia="Times New Roman" w:hAnsi="Cambria" w:cs="Calibri"/>
          <w:lang w:eastAsia="it-IT"/>
        </w:rPr>
        <w:t>Foggia</w:t>
      </w:r>
      <w:r>
        <w:rPr>
          <w:rFonts w:ascii="Cambria" w:eastAsia="Times New Roman" w:hAnsi="Cambria" w:cs="Calibri"/>
          <w:lang w:eastAsia="it-IT"/>
        </w:rPr>
        <w:t xml:space="preserve">, IO NON </w:t>
      </w:r>
      <w:r w:rsidRPr="00084143">
        <w:rPr>
          <w:rFonts w:ascii="Cambria" w:eastAsia="Times New Roman" w:hAnsi="Cambria" w:cs="Calibri"/>
          <w:i/>
          <w:iCs/>
          <w:lang w:eastAsia="it-IT"/>
        </w:rPr>
        <w:t>SCLERO</w:t>
      </w:r>
      <w:r>
        <w:rPr>
          <w:rFonts w:ascii="Cambria" w:eastAsia="Times New Roman" w:hAnsi="Cambria" w:cs="Calibri"/>
          <w:lang w:eastAsia="it-IT"/>
        </w:rPr>
        <w:t xml:space="preserve"> approderà </w:t>
      </w:r>
      <w:r w:rsidR="00BF4D3C">
        <w:rPr>
          <w:rFonts w:ascii="Cambria" w:eastAsia="Times New Roman" w:hAnsi="Cambria" w:cs="Calibri"/>
          <w:lang w:eastAsia="it-IT"/>
        </w:rPr>
        <w:t>a</w:t>
      </w:r>
      <w:r w:rsidR="00F364BD">
        <w:rPr>
          <w:rFonts w:ascii="Cambria" w:eastAsia="Times New Roman" w:hAnsi="Cambria" w:cs="Calibri"/>
          <w:lang w:eastAsia="it-IT"/>
        </w:rPr>
        <w:t xml:space="preserve"> Roma</w:t>
      </w:r>
      <w:r>
        <w:rPr>
          <w:rFonts w:ascii="Cambria" w:eastAsia="Times New Roman" w:hAnsi="Cambria" w:cs="Calibri"/>
          <w:lang w:eastAsia="it-IT"/>
        </w:rPr>
        <w:t>. Ma il tour</w:t>
      </w:r>
      <w:r w:rsidRPr="00FE258B">
        <w:rPr>
          <w:rFonts w:ascii="Cambria" w:eastAsia="Times New Roman" w:hAnsi="Cambria" w:cs="Calibri"/>
          <w:lang w:eastAsia="it-IT"/>
        </w:rPr>
        <w:t xml:space="preserve"> è </w:t>
      </w:r>
      <w:r w:rsidRPr="00FE258B">
        <w:rPr>
          <w:rFonts w:ascii="Cambria" w:eastAsia="Times New Roman" w:hAnsi="Cambria" w:cs="Calibri"/>
          <w:b/>
          <w:lang w:eastAsia="it-IT"/>
        </w:rPr>
        <w:t xml:space="preserve">solo una delle </w:t>
      </w:r>
      <w:r w:rsidR="0064505D">
        <w:rPr>
          <w:rFonts w:ascii="Cambria" w:eastAsia="Times New Roman" w:hAnsi="Cambria" w:cs="Calibri"/>
          <w:b/>
          <w:lang w:eastAsia="it-IT"/>
        </w:rPr>
        <w:t>attività</w:t>
      </w:r>
      <w:r w:rsidRPr="00FE258B">
        <w:rPr>
          <w:rFonts w:ascii="Cambria" w:eastAsia="Times New Roman" w:hAnsi="Cambria" w:cs="Calibri"/>
          <w:b/>
          <w:lang w:eastAsia="it-IT"/>
        </w:rPr>
        <w:t xml:space="preserve"> 2019</w:t>
      </w:r>
      <w:r w:rsidRPr="00FE258B">
        <w:rPr>
          <w:rFonts w:ascii="Cambria" w:eastAsia="Times New Roman" w:hAnsi="Cambria" w:cs="Calibri"/>
          <w:lang w:eastAsia="it-IT"/>
        </w:rPr>
        <w:t xml:space="preserve"> di IO NON </w:t>
      </w:r>
      <w:r w:rsidRPr="00FE258B">
        <w:rPr>
          <w:rFonts w:ascii="Cambria" w:eastAsia="Times New Roman" w:hAnsi="Cambria" w:cs="Calibri"/>
          <w:i/>
          <w:lang w:eastAsia="it-IT"/>
        </w:rPr>
        <w:t>SCLERO</w:t>
      </w:r>
      <w:r w:rsidRPr="00FE258B">
        <w:rPr>
          <w:rFonts w:ascii="Cambria" w:eastAsia="Times New Roman" w:hAnsi="Cambria" w:cs="Calibri"/>
          <w:lang w:eastAsia="it-IT"/>
        </w:rPr>
        <w:t>.</w:t>
      </w:r>
      <w:r>
        <w:rPr>
          <w:rFonts w:ascii="Cambria" w:eastAsia="Times New Roman" w:hAnsi="Cambria" w:cs="Calibri"/>
          <w:lang w:eastAsia="it-IT"/>
        </w:rPr>
        <w:t xml:space="preserve"> Infatti, l'anno si è aperto all'insegna del</w:t>
      </w:r>
      <w:r w:rsidRPr="00FE258B">
        <w:rPr>
          <w:rFonts w:ascii="Cambria" w:eastAsia="Times New Roman" w:hAnsi="Cambria" w:cs="Calibri"/>
          <w:lang w:eastAsia="it-IT"/>
        </w:rPr>
        <w:t>l’</w:t>
      </w:r>
      <w:r w:rsidRPr="00FE258B">
        <w:rPr>
          <w:rFonts w:ascii="Cambria" w:eastAsia="Times New Roman" w:hAnsi="Cambria" w:cs="Calibri"/>
          <w:b/>
          <w:lang w:eastAsia="it-IT"/>
        </w:rPr>
        <w:t>iniziativa on</w:t>
      </w:r>
      <w:r w:rsidR="00971E52">
        <w:rPr>
          <w:rFonts w:ascii="Cambria" w:eastAsia="Times New Roman" w:hAnsi="Cambria" w:cs="Calibri"/>
          <w:b/>
          <w:lang w:eastAsia="it-IT"/>
        </w:rPr>
        <w:t xml:space="preserve"> </w:t>
      </w:r>
      <w:r w:rsidRPr="00FE258B">
        <w:rPr>
          <w:rFonts w:ascii="Cambria" w:eastAsia="Times New Roman" w:hAnsi="Cambria" w:cs="Calibri"/>
          <w:b/>
          <w:lang w:eastAsia="it-IT"/>
        </w:rPr>
        <w:t>line</w:t>
      </w:r>
      <w:r w:rsidRPr="00FE258B">
        <w:rPr>
          <w:rFonts w:ascii="Cambria" w:eastAsia="Times New Roman" w:hAnsi="Cambria" w:cs="Calibri"/>
          <w:lang w:eastAsia="it-IT"/>
        </w:rPr>
        <w:t xml:space="preserve"> dedicata ai primi 5 anni del progetto: </w:t>
      </w:r>
      <w:r>
        <w:rPr>
          <w:rFonts w:ascii="Cambria" w:eastAsia="Times New Roman" w:hAnsi="Cambria" w:cs="Calibri"/>
          <w:lang w:eastAsia="it-IT"/>
        </w:rPr>
        <w:t>le persone hanno potuto</w:t>
      </w:r>
      <w:r w:rsidRPr="00FE258B">
        <w:rPr>
          <w:rFonts w:ascii="Cambria" w:eastAsia="Times New Roman" w:hAnsi="Cambria" w:cs="Calibri"/>
          <w:lang w:eastAsia="it-IT"/>
        </w:rPr>
        <w:t xml:space="preserve"> scrivere su </w:t>
      </w:r>
      <w:hyperlink r:id="rId16" w:history="1">
        <w:r w:rsidRPr="00FE258B">
          <w:rPr>
            <w:rFonts w:ascii="Cambria" w:eastAsia="Times New Roman" w:hAnsi="Cambria" w:cs="Calibri"/>
            <w:color w:val="0563C1"/>
            <w:u w:val="single"/>
            <w:lang w:eastAsia="it-IT"/>
          </w:rPr>
          <w:t>www.iononsclero.it</w:t>
        </w:r>
      </w:hyperlink>
      <w:r w:rsidRPr="00FE258B">
        <w:rPr>
          <w:rFonts w:ascii="Cambria" w:eastAsia="Times New Roman" w:hAnsi="Cambria" w:cs="Calibri"/>
          <w:lang w:eastAsia="it-IT"/>
        </w:rPr>
        <w:t xml:space="preserve"> la storia del ricordo più bello degli ultimi 5 anni e del progetto che vorrebbero realizzare nei prossimi 5. </w:t>
      </w:r>
      <w:r>
        <w:rPr>
          <w:rFonts w:ascii="Cambria" w:eastAsia="Times New Roman" w:hAnsi="Cambria" w:cs="Calibri"/>
          <w:lang w:eastAsia="it-IT"/>
        </w:rPr>
        <w:t xml:space="preserve">Da una selezione di queste storie </w:t>
      </w:r>
      <w:r w:rsidR="00BF4D3C">
        <w:rPr>
          <w:rFonts w:ascii="Cambria" w:eastAsia="Times New Roman" w:hAnsi="Cambria" w:cs="Calibri"/>
          <w:lang w:eastAsia="it-IT"/>
        </w:rPr>
        <w:t xml:space="preserve">è nata la </w:t>
      </w:r>
      <w:r w:rsidR="00BF4D3C" w:rsidRPr="00BF4D3C">
        <w:rPr>
          <w:rFonts w:ascii="Cambria" w:eastAsia="Times New Roman" w:hAnsi="Cambria" w:cs="Calibri"/>
          <w:b/>
          <w:bCs/>
          <w:lang w:eastAsia="it-IT"/>
        </w:rPr>
        <w:t>prima audio-serie</w:t>
      </w:r>
      <w:r w:rsidR="00BF4D3C">
        <w:rPr>
          <w:rFonts w:ascii="Cambria" w:eastAsia="Times New Roman" w:hAnsi="Cambria" w:cs="Calibri"/>
          <w:lang w:eastAsia="it-IT"/>
        </w:rPr>
        <w:t xml:space="preserve"> ispirata all'esperienze reali di coloro che convivono con la sclerosi multipla. I 3 episodi – </w:t>
      </w:r>
      <w:r>
        <w:rPr>
          <w:rFonts w:ascii="Cambria" w:eastAsia="Times New Roman" w:hAnsi="Cambria" w:cs="Calibri"/>
          <w:lang w:eastAsia="it-IT"/>
        </w:rPr>
        <w:t>curat</w:t>
      </w:r>
      <w:r w:rsidR="00BF4D3C">
        <w:rPr>
          <w:rFonts w:ascii="Cambria" w:eastAsia="Times New Roman" w:hAnsi="Cambria" w:cs="Calibri"/>
          <w:lang w:eastAsia="it-IT"/>
        </w:rPr>
        <w:t>i</w:t>
      </w:r>
      <w:r>
        <w:rPr>
          <w:rFonts w:ascii="Cambria" w:eastAsia="Times New Roman" w:hAnsi="Cambria" w:cs="Calibri"/>
          <w:lang w:eastAsia="it-IT"/>
        </w:rPr>
        <w:t xml:space="preserve"> dall'autore e conduttore</w:t>
      </w:r>
      <w:r w:rsidR="00971E52">
        <w:rPr>
          <w:rFonts w:ascii="Cambria" w:eastAsia="Times New Roman" w:hAnsi="Cambria" w:cs="Calibri"/>
          <w:lang w:eastAsia="it-IT"/>
        </w:rPr>
        <w:t xml:space="preserve"> </w:t>
      </w:r>
      <w:r>
        <w:rPr>
          <w:rFonts w:ascii="Cambria" w:eastAsia="Times New Roman" w:hAnsi="Cambria" w:cs="Calibri"/>
          <w:lang w:eastAsia="it-IT"/>
        </w:rPr>
        <w:t>radiofonico</w:t>
      </w:r>
      <w:r w:rsidRPr="00FE258B">
        <w:rPr>
          <w:rFonts w:ascii="Cambria" w:eastAsia="Times New Roman" w:hAnsi="Cambria" w:cs="Calibri"/>
          <w:lang w:eastAsia="it-IT"/>
        </w:rPr>
        <w:t xml:space="preserve"> Matteo Caccia</w:t>
      </w:r>
      <w:r w:rsidR="00BF4D3C">
        <w:rPr>
          <w:rFonts w:ascii="Cambria" w:eastAsia="Times New Roman" w:hAnsi="Cambria" w:cs="Calibri"/>
          <w:lang w:eastAsia="it-IT"/>
        </w:rPr>
        <w:t xml:space="preserve">– sono </w:t>
      </w:r>
      <w:r w:rsidRPr="00084143">
        <w:rPr>
          <w:rFonts w:ascii="Cambria" w:eastAsia="Times New Roman" w:hAnsi="Cambria" w:cs="Calibri"/>
          <w:b/>
          <w:bCs/>
          <w:lang w:eastAsia="it-IT"/>
        </w:rPr>
        <w:t>ascoltabili gratuitamente</w:t>
      </w:r>
      <w:r>
        <w:rPr>
          <w:rFonts w:ascii="Cambria" w:eastAsia="Times New Roman" w:hAnsi="Cambria" w:cs="Calibri"/>
          <w:lang w:eastAsia="it-IT"/>
        </w:rPr>
        <w:t xml:space="preserve"> sul sito, sull'app del progetto e su alcune app gratuite di podcast. </w:t>
      </w:r>
    </w:p>
    <w:p w:rsidR="000E2536" w:rsidRPr="00084143" w:rsidRDefault="000E2536" w:rsidP="000E2536">
      <w:pPr>
        <w:spacing w:line="252" w:lineRule="auto"/>
        <w:jc w:val="both"/>
        <w:rPr>
          <w:rFonts w:ascii="Cambria" w:eastAsia="Times New Roman" w:hAnsi="Cambria" w:cs="Calibri"/>
          <w:i/>
          <w:lang w:eastAsia="it-IT"/>
        </w:rPr>
      </w:pPr>
      <w:r w:rsidRPr="00FE258B">
        <w:rPr>
          <w:rFonts w:ascii="Cambria" w:eastAsia="Times New Roman" w:hAnsi="Cambria" w:cs="Calibri"/>
          <w:i/>
          <w:lang w:eastAsia="it-IT"/>
        </w:rPr>
        <w:t xml:space="preserve">“Le iniziative di IO NON SCLERO partono dalle esigenze, dalle idee e dai suggerimenti che raccogliamo dalle persone con SM anche al di fuori della community di IO NON SCLERO. In questi cinque anni è emersa con forza l’esigenza di </w:t>
      </w:r>
      <w:r w:rsidR="00B06F71">
        <w:rPr>
          <w:rFonts w:ascii="Cambria" w:eastAsia="Times New Roman" w:hAnsi="Cambria" w:cs="Calibri"/>
          <w:i/>
          <w:lang w:eastAsia="it-IT"/>
        </w:rPr>
        <w:t xml:space="preserve">avere </w:t>
      </w:r>
      <w:r w:rsidRPr="00FE258B">
        <w:rPr>
          <w:rFonts w:ascii="Cambria" w:eastAsia="Times New Roman" w:hAnsi="Cambria" w:cs="Calibri"/>
          <w:i/>
          <w:lang w:eastAsia="it-IT"/>
        </w:rPr>
        <w:t xml:space="preserve">spazi </w:t>
      </w:r>
      <w:r w:rsidR="00B06F71">
        <w:rPr>
          <w:rFonts w:ascii="Cambria" w:eastAsia="Times New Roman" w:hAnsi="Cambria" w:cs="Calibri"/>
          <w:i/>
          <w:lang w:eastAsia="it-IT"/>
        </w:rPr>
        <w:t>“</w:t>
      </w:r>
      <w:r w:rsidRPr="00FE258B">
        <w:rPr>
          <w:rFonts w:ascii="Cambria" w:eastAsia="Times New Roman" w:hAnsi="Cambria" w:cs="Calibri"/>
          <w:i/>
          <w:lang w:eastAsia="it-IT"/>
        </w:rPr>
        <w:t>online e offline</w:t>
      </w:r>
      <w:r w:rsidR="00B06F71">
        <w:rPr>
          <w:rFonts w:ascii="Cambria" w:eastAsia="Times New Roman" w:hAnsi="Cambria" w:cs="Calibri"/>
          <w:i/>
          <w:lang w:eastAsia="it-IT"/>
        </w:rPr>
        <w:t>”</w:t>
      </w:r>
      <w:r w:rsidRPr="00FE258B">
        <w:rPr>
          <w:rFonts w:ascii="Cambria" w:eastAsia="Times New Roman" w:hAnsi="Cambria" w:cs="Calibri"/>
          <w:i/>
          <w:lang w:eastAsia="it-IT"/>
        </w:rPr>
        <w:t xml:space="preserve"> per raccontare la propria storia e per confrontarsi su cosa significa vivere con questa malattia. </w:t>
      </w:r>
      <w:r w:rsidR="00B06F71">
        <w:rPr>
          <w:rFonts w:ascii="Cambria" w:eastAsia="Times New Roman" w:hAnsi="Cambria" w:cs="Calibri"/>
          <w:i/>
          <w:lang w:eastAsia="it-IT"/>
        </w:rPr>
        <w:t>In</w:t>
      </w:r>
      <w:r w:rsidRPr="00FE258B">
        <w:rPr>
          <w:rFonts w:ascii="Cambria" w:eastAsia="Times New Roman" w:hAnsi="Cambria" w:cs="Calibri"/>
          <w:i/>
          <w:lang w:eastAsia="it-IT"/>
        </w:rPr>
        <w:t xml:space="preserve"> questa direzione </w:t>
      </w:r>
      <w:r w:rsidR="00B06F71">
        <w:rPr>
          <w:rFonts w:ascii="Cambria" w:eastAsia="Times New Roman" w:hAnsi="Cambria" w:cs="Calibri"/>
          <w:i/>
          <w:lang w:eastAsia="it-IT"/>
        </w:rPr>
        <w:t xml:space="preserve">si inseriscono </w:t>
      </w:r>
      <w:r w:rsidRPr="00FE258B">
        <w:rPr>
          <w:rFonts w:ascii="Cambria" w:eastAsia="Times New Roman" w:hAnsi="Cambria" w:cs="Calibri"/>
          <w:i/>
          <w:lang w:eastAsia="it-IT"/>
        </w:rPr>
        <w:t>gli incontri negli ospedali</w:t>
      </w:r>
      <w:r w:rsidR="00B06F71">
        <w:rPr>
          <w:rFonts w:ascii="Cambria" w:eastAsia="Times New Roman" w:hAnsi="Cambria" w:cs="Calibri"/>
          <w:i/>
          <w:lang w:eastAsia="it-IT"/>
        </w:rPr>
        <w:t xml:space="preserve">, </w:t>
      </w:r>
      <w:r w:rsidRPr="00FE258B">
        <w:rPr>
          <w:rFonts w:ascii="Cambria" w:eastAsia="Times New Roman" w:hAnsi="Cambria" w:cs="Calibri"/>
          <w:i/>
          <w:lang w:eastAsia="it-IT"/>
        </w:rPr>
        <w:t>occasioni</w:t>
      </w:r>
      <w:r w:rsidR="00B06F71">
        <w:rPr>
          <w:rFonts w:ascii="Cambria" w:eastAsia="Times New Roman" w:hAnsi="Cambria" w:cs="Calibri"/>
          <w:i/>
          <w:lang w:eastAsia="it-IT"/>
        </w:rPr>
        <w:t xml:space="preserve"> in cui</w:t>
      </w:r>
      <w:r w:rsidRPr="00FE258B">
        <w:rPr>
          <w:rFonts w:ascii="Cambria" w:eastAsia="Times New Roman" w:hAnsi="Cambria" w:cs="Calibri"/>
          <w:i/>
          <w:lang w:eastAsia="it-IT"/>
        </w:rPr>
        <w:t xml:space="preserve"> le persone possono raccontare la propria storia, ascoltare le esperienze altrui e confrontarsi con </w:t>
      </w:r>
      <w:r w:rsidR="00B06F71">
        <w:rPr>
          <w:rFonts w:ascii="Cambria" w:eastAsia="Times New Roman" w:hAnsi="Cambria" w:cs="Calibri"/>
          <w:i/>
          <w:lang w:eastAsia="it-IT"/>
        </w:rPr>
        <w:t>chi</w:t>
      </w:r>
      <w:r w:rsidR="005A3BFB">
        <w:rPr>
          <w:rFonts w:ascii="Cambria" w:eastAsia="Times New Roman" w:hAnsi="Cambria" w:cs="Calibri"/>
          <w:i/>
          <w:lang w:eastAsia="it-IT"/>
        </w:rPr>
        <w:t xml:space="preserve"> </w:t>
      </w:r>
      <w:r w:rsidR="00B06F71" w:rsidRPr="00FE258B">
        <w:rPr>
          <w:rFonts w:ascii="Cambria" w:eastAsia="Times New Roman" w:hAnsi="Cambria" w:cs="Calibri"/>
          <w:i/>
          <w:lang w:eastAsia="it-IT"/>
        </w:rPr>
        <w:t>viv</w:t>
      </w:r>
      <w:r w:rsidR="00B06F71">
        <w:rPr>
          <w:rFonts w:ascii="Cambria" w:eastAsia="Times New Roman" w:hAnsi="Cambria" w:cs="Calibri"/>
          <w:i/>
          <w:lang w:eastAsia="it-IT"/>
        </w:rPr>
        <w:t>e</w:t>
      </w:r>
      <w:r w:rsidR="005A3BFB">
        <w:rPr>
          <w:rFonts w:ascii="Cambria" w:eastAsia="Times New Roman" w:hAnsi="Cambria" w:cs="Calibri"/>
          <w:i/>
          <w:lang w:eastAsia="it-IT"/>
        </w:rPr>
        <w:t xml:space="preserve"> </w:t>
      </w:r>
      <w:r w:rsidRPr="00FE258B">
        <w:rPr>
          <w:rFonts w:ascii="Cambria" w:eastAsia="Times New Roman" w:hAnsi="Cambria" w:cs="Calibri"/>
          <w:i/>
          <w:lang w:eastAsia="it-IT"/>
        </w:rPr>
        <w:t xml:space="preserve">la stessa situazione. L’alta partecipazione </w:t>
      </w:r>
      <w:r>
        <w:rPr>
          <w:rFonts w:ascii="Cambria" w:eastAsia="Times New Roman" w:hAnsi="Cambria" w:cs="Calibri"/>
          <w:i/>
          <w:lang w:eastAsia="it-IT"/>
        </w:rPr>
        <w:t xml:space="preserve">agli eventi </w:t>
      </w:r>
      <w:r w:rsidRPr="00FE258B">
        <w:rPr>
          <w:rFonts w:ascii="Cambria" w:eastAsia="Times New Roman" w:hAnsi="Cambria" w:cs="Calibri"/>
          <w:i/>
          <w:lang w:eastAsia="it-IT"/>
        </w:rPr>
        <w:t xml:space="preserve">e l’entusiasmo </w:t>
      </w:r>
      <w:r>
        <w:rPr>
          <w:rFonts w:ascii="Cambria" w:eastAsia="Times New Roman" w:hAnsi="Cambria" w:cs="Calibri"/>
          <w:i/>
          <w:lang w:eastAsia="it-IT"/>
        </w:rPr>
        <w:t>per le iniziative on</w:t>
      </w:r>
      <w:r w:rsidR="005A3BFB">
        <w:rPr>
          <w:rFonts w:ascii="Cambria" w:eastAsia="Times New Roman" w:hAnsi="Cambria" w:cs="Calibri"/>
          <w:i/>
          <w:lang w:eastAsia="it-IT"/>
        </w:rPr>
        <w:t xml:space="preserve"> </w:t>
      </w:r>
      <w:r>
        <w:rPr>
          <w:rFonts w:ascii="Cambria" w:eastAsia="Times New Roman" w:hAnsi="Cambria" w:cs="Calibri"/>
          <w:i/>
          <w:lang w:eastAsia="it-IT"/>
        </w:rPr>
        <w:t xml:space="preserve">line </w:t>
      </w:r>
      <w:r w:rsidRPr="00FE258B">
        <w:rPr>
          <w:rFonts w:ascii="Cambria" w:eastAsia="Times New Roman" w:hAnsi="Cambria" w:cs="Calibri"/>
          <w:i/>
          <w:lang w:eastAsia="it-IT"/>
        </w:rPr>
        <w:t xml:space="preserve">ci confermano l’importanza di </w:t>
      </w:r>
      <w:r w:rsidR="004D1F16">
        <w:rPr>
          <w:rFonts w:ascii="Cambria" w:eastAsia="Times New Roman" w:hAnsi="Cambria" w:cs="Calibri"/>
          <w:i/>
          <w:lang w:eastAsia="it-IT"/>
        </w:rPr>
        <w:t xml:space="preserve">continuare a </w:t>
      </w:r>
      <w:r w:rsidR="00B06F71">
        <w:rPr>
          <w:rFonts w:ascii="Cambria" w:eastAsia="Times New Roman" w:hAnsi="Cambria" w:cs="Calibri"/>
          <w:i/>
          <w:lang w:eastAsia="it-IT"/>
        </w:rPr>
        <w:t>offrire</w:t>
      </w:r>
      <w:r w:rsidR="005A3BFB">
        <w:rPr>
          <w:rFonts w:ascii="Cambria" w:eastAsia="Times New Roman" w:hAnsi="Cambria" w:cs="Calibri"/>
          <w:i/>
          <w:lang w:eastAsia="it-IT"/>
        </w:rPr>
        <w:t xml:space="preserve"> </w:t>
      </w:r>
      <w:r w:rsidR="00B06F71">
        <w:rPr>
          <w:rFonts w:ascii="Cambria" w:eastAsia="Times New Roman" w:hAnsi="Cambria" w:cs="Calibri"/>
          <w:i/>
          <w:lang w:eastAsia="it-IT"/>
        </w:rPr>
        <w:t>momenti</w:t>
      </w:r>
      <w:r w:rsidR="005A3BFB">
        <w:rPr>
          <w:rFonts w:ascii="Cambria" w:eastAsia="Times New Roman" w:hAnsi="Cambria" w:cs="Calibri"/>
          <w:i/>
          <w:lang w:eastAsia="it-IT"/>
        </w:rPr>
        <w:t xml:space="preserve"> </w:t>
      </w:r>
      <w:r w:rsidRPr="00FE258B">
        <w:rPr>
          <w:rFonts w:ascii="Cambria" w:eastAsia="Times New Roman" w:hAnsi="Cambria" w:cs="Calibri"/>
          <w:i/>
          <w:lang w:eastAsia="it-IT"/>
        </w:rPr>
        <w:t>di condivisione e di confronto dedicat</w:t>
      </w:r>
      <w:r w:rsidR="00B06F71">
        <w:rPr>
          <w:rFonts w:ascii="Cambria" w:eastAsia="Times New Roman" w:hAnsi="Cambria" w:cs="Calibri"/>
          <w:i/>
          <w:lang w:eastAsia="it-IT"/>
        </w:rPr>
        <w:t>i</w:t>
      </w:r>
      <w:r w:rsidRPr="00FE258B">
        <w:rPr>
          <w:rFonts w:ascii="Cambria" w:eastAsia="Times New Roman" w:hAnsi="Cambria" w:cs="Calibri"/>
          <w:i/>
          <w:lang w:eastAsia="it-IT"/>
        </w:rPr>
        <w:t xml:space="preserve"> a tutti coloro che convivono con la sclerosi multipla</w:t>
      </w:r>
      <w:r w:rsidR="00B06F71">
        <w:rPr>
          <w:rFonts w:ascii="Cambria" w:eastAsia="Times New Roman" w:hAnsi="Cambria" w:cs="Calibri"/>
          <w:i/>
          <w:lang w:eastAsia="it-IT"/>
        </w:rPr>
        <w:t>, al di là delle terapie che rendiamo disponibili</w:t>
      </w:r>
      <w:r w:rsidRPr="00FE258B">
        <w:rPr>
          <w:rFonts w:ascii="Cambria" w:eastAsia="Times New Roman" w:hAnsi="Cambria" w:cs="Calibri"/>
          <w:i/>
          <w:lang w:eastAsia="it-IT"/>
        </w:rPr>
        <w:t xml:space="preserve">” </w:t>
      </w:r>
      <w:r w:rsidRPr="00FE258B">
        <w:rPr>
          <w:rFonts w:ascii="Cambria" w:eastAsia="Times New Roman" w:hAnsi="Cambria" w:cs="Calibri"/>
          <w:lang w:eastAsia="it-IT"/>
        </w:rPr>
        <w:t xml:space="preserve">conclude </w:t>
      </w:r>
      <w:r w:rsidRPr="00FE258B">
        <w:rPr>
          <w:rFonts w:ascii="Cambria" w:eastAsia="Times New Roman" w:hAnsi="Cambria" w:cs="Calibri"/>
          <w:b/>
          <w:lang w:eastAsia="it-IT"/>
        </w:rPr>
        <w:t>Giuseppe Banfi</w:t>
      </w:r>
      <w:r w:rsidRPr="00FE258B">
        <w:rPr>
          <w:rFonts w:ascii="Cambria" w:eastAsia="Times New Roman" w:hAnsi="Cambria" w:cs="Calibri"/>
          <w:lang w:eastAsia="it-IT"/>
        </w:rPr>
        <w:t xml:space="preserve">, </w:t>
      </w:r>
      <w:r w:rsidR="00467803">
        <w:rPr>
          <w:rFonts w:ascii="Cambria" w:eastAsia="Times New Roman" w:hAnsi="Cambria" w:cs="Calibri"/>
          <w:lang w:eastAsia="it-IT"/>
        </w:rPr>
        <w:t>A</w:t>
      </w:r>
      <w:r w:rsidRPr="00FE258B">
        <w:rPr>
          <w:rFonts w:ascii="Cambria" w:eastAsia="Times New Roman" w:hAnsi="Cambria"/>
          <w:b/>
          <w:bCs/>
          <w:lang w:eastAsia="it-IT"/>
        </w:rPr>
        <w:t xml:space="preserve">mministratore </w:t>
      </w:r>
      <w:r w:rsidR="00467803">
        <w:rPr>
          <w:rFonts w:ascii="Cambria" w:eastAsia="Times New Roman" w:hAnsi="Cambria"/>
          <w:b/>
          <w:bCs/>
          <w:lang w:eastAsia="it-IT"/>
        </w:rPr>
        <w:t>D</w:t>
      </w:r>
      <w:r w:rsidRPr="00FE258B">
        <w:rPr>
          <w:rFonts w:ascii="Cambria" w:eastAsia="Times New Roman" w:hAnsi="Cambria"/>
          <w:b/>
          <w:bCs/>
          <w:lang w:eastAsia="it-IT"/>
        </w:rPr>
        <w:t>elegato di Biogen Italia</w:t>
      </w:r>
      <w:r w:rsidRPr="00FE258B">
        <w:rPr>
          <w:rFonts w:ascii="Cambria" w:eastAsia="Times New Roman" w:hAnsi="Cambria"/>
          <w:lang w:eastAsia="it-IT"/>
        </w:rPr>
        <w:t>.</w:t>
      </w:r>
    </w:p>
    <w:p w:rsidR="00871247" w:rsidRPr="00A962D2" w:rsidRDefault="00871247" w:rsidP="004F2FA8">
      <w:pPr>
        <w:spacing w:line="252" w:lineRule="auto"/>
        <w:jc w:val="both"/>
        <w:rPr>
          <w:rFonts w:ascii="Cambria" w:eastAsia="Times New Roman" w:hAnsi="Cambria" w:cs="Times New Roman"/>
          <w:b/>
          <w:bCs/>
          <w:lang w:eastAsia="it-IT"/>
        </w:rPr>
      </w:pPr>
    </w:p>
    <w:p w:rsidR="004F2FA8" w:rsidRDefault="004F2FA8" w:rsidP="004F2FA8">
      <w:pPr>
        <w:spacing w:after="0" w:line="252" w:lineRule="auto"/>
        <w:jc w:val="both"/>
        <w:rPr>
          <w:rFonts w:ascii="Cambria" w:eastAsia="Times New Roman" w:hAnsi="Cambria" w:cs="Times New Roman"/>
          <w:b/>
          <w:bCs/>
          <w:lang w:eastAsia="it-IT"/>
        </w:rPr>
      </w:pPr>
      <w:r w:rsidRPr="00A962D2">
        <w:rPr>
          <w:rFonts w:ascii="Cambria" w:eastAsia="Times New Roman" w:hAnsi="Cambria" w:cs="Times New Roman"/>
          <w:b/>
          <w:bCs/>
          <w:lang w:eastAsia="it-IT"/>
        </w:rPr>
        <w:t>Contatti per la stampa</w:t>
      </w:r>
    </w:p>
    <w:p w:rsidR="00347114" w:rsidRDefault="00347114" w:rsidP="004F2FA8">
      <w:pPr>
        <w:spacing w:after="0" w:line="252" w:lineRule="auto"/>
        <w:jc w:val="both"/>
        <w:rPr>
          <w:rFonts w:ascii="Cambria" w:eastAsia="Times New Roman" w:hAnsi="Cambria" w:cs="Times New Roman"/>
          <w:b/>
          <w:bCs/>
          <w:lang w:eastAsia="it-IT"/>
        </w:rPr>
      </w:pPr>
    </w:p>
    <w:p w:rsidR="00347114" w:rsidRDefault="00347114" w:rsidP="00347114">
      <w:pPr>
        <w:spacing w:after="0" w:line="252" w:lineRule="auto"/>
        <w:jc w:val="both"/>
        <w:rPr>
          <w:rFonts w:ascii="Cambria" w:eastAsia="Times New Roman" w:hAnsi="Cambria" w:cs="Times New Roman"/>
          <w:b/>
          <w:bCs/>
          <w:lang w:eastAsia="it-IT"/>
        </w:rPr>
      </w:pPr>
      <w:r w:rsidRPr="00347114">
        <w:rPr>
          <w:rFonts w:ascii="Cambria" w:eastAsia="Times New Roman" w:hAnsi="Cambria" w:cs="Times New Roman"/>
          <w:b/>
          <w:bCs/>
          <w:lang w:eastAsia="it-IT"/>
        </w:rPr>
        <w:t xml:space="preserve">Responsabile Ufficio Stampa AOU “Ospedali Riuniti” di Foggia </w:t>
      </w:r>
    </w:p>
    <w:p w:rsidR="00347114" w:rsidRPr="00347114" w:rsidRDefault="00347114" w:rsidP="00347114">
      <w:pPr>
        <w:spacing w:after="0" w:line="252" w:lineRule="auto"/>
        <w:jc w:val="both"/>
        <w:rPr>
          <w:rFonts w:ascii="Cambria" w:eastAsia="Times New Roman" w:hAnsi="Cambria" w:cs="Times New Roman"/>
          <w:b/>
          <w:bCs/>
          <w:lang w:eastAsia="it-IT"/>
        </w:rPr>
      </w:pPr>
      <w:r w:rsidRPr="00347114">
        <w:rPr>
          <w:rFonts w:ascii="Cambria" w:eastAsia="Times New Roman" w:hAnsi="Cambria" w:cs="Times New Roman"/>
          <w:b/>
          <w:bCs/>
          <w:lang w:eastAsia="it-IT"/>
        </w:rPr>
        <w:t>Dott.ssa Angela Maria Fiore</w:t>
      </w:r>
    </w:p>
    <w:p w:rsidR="00347114" w:rsidRDefault="00347114" w:rsidP="00347114">
      <w:pPr>
        <w:spacing w:after="0" w:line="252" w:lineRule="auto"/>
        <w:jc w:val="both"/>
        <w:rPr>
          <w:rFonts w:ascii="Cambria" w:eastAsia="Times New Roman" w:hAnsi="Cambria" w:cs="Times New Roman"/>
          <w:b/>
          <w:bCs/>
          <w:lang w:eastAsia="it-IT"/>
        </w:rPr>
      </w:pPr>
      <w:r w:rsidRPr="00347114">
        <w:rPr>
          <w:rFonts w:ascii="Cambria" w:eastAsia="Times New Roman" w:hAnsi="Cambria" w:cs="Times New Roman"/>
          <w:b/>
          <w:bCs/>
          <w:lang w:eastAsia="it-IT"/>
        </w:rPr>
        <w:t>afiore@ospedaliriunitifoggia.it</w:t>
      </w:r>
    </w:p>
    <w:p w:rsidR="00347114" w:rsidRDefault="00347114" w:rsidP="004F2FA8">
      <w:pPr>
        <w:spacing w:after="0" w:line="252" w:lineRule="auto"/>
        <w:jc w:val="both"/>
        <w:rPr>
          <w:rFonts w:ascii="Cambria" w:eastAsia="Times New Roman" w:hAnsi="Cambria" w:cs="Times New Roman"/>
          <w:b/>
          <w:bCs/>
          <w:lang w:eastAsia="it-IT"/>
        </w:rPr>
      </w:pPr>
    </w:p>
    <w:p w:rsidR="00347114" w:rsidRPr="00A962D2" w:rsidRDefault="00347114" w:rsidP="004F2FA8">
      <w:pPr>
        <w:spacing w:after="0" w:line="252" w:lineRule="auto"/>
        <w:jc w:val="both"/>
        <w:rPr>
          <w:rFonts w:ascii="Cambria" w:eastAsia="Times New Roman" w:hAnsi="Cambria" w:cs="Times New Roman"/>
          <w:b/>
          <w:bCs/>
          <w:lang w:eastAsia="it-IT"/>
        </w:rPr>
      </w:pPr>
    </w:p>
    <w:tbl>
      <w:tblPr>
        <w:tblW w:w="9260" w:type="dxa"/>
        <w:tblCellMar>
          <w:left w:w="0" w:type="dxa"/>
          <w:right w:w="0" w:type="dxa"/>
        </w:tblCellMar>
        <w:tblLook w:val="04A0"/>
      </w:tblPr>
      <w:tblGrid>
        <w:gridCol w:w="2783"/>
        <w:gridCol w:w="2869"/>
        <w:gridCol w:w="3608"/>
      </w:tblGrid>
      <w:tr w:rsidR="004F2FA8" w:rsidRPr="00347114" w:rsidTr="00952D83">
        <w:trPr>
          <w:trHeight w:val="1756"/>
        </w:trPr>
        <w:tc>
          <w:tcPr>
            <w:tcW w:w="2783" w:type="dxa"/>
            <w:tcMar>
              <w:top w:w="0" w:type="dxa"/>
              <w:left w:w="108" w:type="dxa"/>
              <w:bottom w:w="0" w:type="dxa"/>
              <w:right w:w="108" w:type="dxa"/>
            </w:tcMar>
            <w:hideMark/>
          </w:tcPr>
          <w:p w:rsidR="004F2FA8" w:rsidRPr="00A962D2" w:rsidRDefault="004F2FA8" w:rsidP="004F2FA8">
            <w:pPr>
              <w:spacing w:after="0"/>
              <w:ind w:left="-111"/>
              <w:rPr>
                <w:rFonts w:ascii="Cambria" w:eastAsia="Times New Roman" w:hAnsi="Cambria" w:cs="Times New Roman"/>
                <w:b/>
                <w:bCs/>
                <w:lang w:eastAsia="it-IT"/>
              </w:rPr>
            </w:pPr>
            <w:r w:rsidRPr="00A962D2">
              <w:rPr>
                <w:rFonts w:ascii="Cambria" w:eastAsia="Times New Roman" w:hAnsi="Cambria" w:cs="Times New Roman"/>
                <w:b/>
                <w:bCs/>
                <w:lang w:eastAsia="it-IT"/>
              </w:rPr>
              <w:t>Biogen Italia</w:t>
            </w:r>
          </w:p>
          <w:p w:rsidR="004F2FA8" w:rsidRPr="00A962D2" w:rsidRDefault="004F2FA8" w:rsidP="004F2FA8">
            <w:pPr>
              <w:spacing w:after="0"/>
              <w:ind w:left="-111"/>
              <w:rPr>
                <w:rFonts w:ascii="Cambria" w:eastAsia="Times New Roman" w:hAnsi="Cambria" w:cs="Times New Roman"/>
                <w:b/>
                <w:bCs/>
                <w:lang w:eastAsia="it-IT"/>
              </w:rPr>
            </w:pPr>
            <w:r w:rsidRPr="00A962D2">
              <w:rPr>
                <w:rFonts w:ascii="Cambria" w:eastAsia="Times New Roman" w:hAnsi="Cambria" w:cs="Times New Roman"/>
                <w:lang w:eastAsia="it-IT"/>
              </w:rPr>
              <w:t xml:space="preserve">Ilaria Prato – </w:t>
            </w:r>
            <w:hyperlink r:id="rId17" w:history="1">
              <w:r w:rsidRPr="00A962D2">
                <w:rPr>
                  <w:rFonts w:ascii="Cambria" w:eastAsia="Times New Roman" w:hAnsi="Cambria" w:cs="Times New Roman"/>
                  <w:color w:val="0563C1"/>
                  <w:u w:val="single"/>
                  <w:lang w:eastAsia="it-IT"/>
                </w:rPr>
                <w:t>ilaria.prato@biogen.com</w:t>
              </w:r>
            </w:hyperlink>
          </w:p>
        </w:tc>
        <w:tc>
          <w:tcPr>
            <w:tcW w:w="2869" w:type="dxa"/>
            <w:tcMar>
              <w:top w:w="0" w:type="dxa"/>
              <w:left w:w="108" w:type="dxa"/>
              <w:bottom w:w="0" w:type="dxa"/>
              <w:right w:w="108" w:type="dxa"/>
            </w:tcMar>
            <w:hideMark/>
          </w:tcPr>
          <w:p w:rsidR="004F2FA8" w:rsidRPr="00A962D2" w:rsidRDefault="004F2FA8" w:rsidP="004F2FA8">
            <w:pPr>
              <w:spacing w:after="0"/>
              <w:rPr>
                <w:rFonts w:ascii="Cambria" w:eastAsia="Times New Roman" w:hAnsi="Cambria" w:cs="Times New Roman"/>
                <w:b/>
                <w:bCs/>
                <w:lang w:eastAsia="it-IT"/>
              </w:rPr>
            </w:pPr>
            <w:r w:rsidRPr="00A962D2">
              <w:rPr>
                <w:rFonts w:ascii="Cambria" w:eastAsia="Times New Roman" w:hAnsi="Cambria" w:cs="Times New Roman"/>
                <w:b/>
                <w:bCs/>
                <w:lang w:eastAsia="it-IT"/>
              </w:rPr>
              <w:t>Onda</w:t>
            </w:r>
          </w:p>
          <w:p w:rsidR="004F2FA8" w:rsidRPr="00A962D2" w:rsidRDefault="004F2FA8" w:rsidP="004F2FA8">
            <w:pPr>
              <w:spacing w:after="0" w:line="252" w:lineRule="auto"/>
              <w:rPr>
                <w:rFonts w:ascii="Cambria" w:eastAsia="Times New Roman" w:hAnsi="Cambria" w:cs="Times New Roman"/>
                <w:lang w:eastAsia="it-IT"/>
              </w:rPr>
            </w:pPr>
            <w:r w:rsidRPr="00A962D2">
              <w:rPr>
                <w:rFonts w:ascii="Cambria" w:eastAsia="Times New Roman" w:hAnsi="Cambria" w:cs="Times New Roman"/>
                <w:lang w:eastAsia="it-IT"/>
              </w:rPr>
              <w:t xml:space="preserve">Federica Rossi – </w:t>
            </w:r>
            <w:hyperlink r:id="rId18" w:history="1">
              <w:r w:rsidRPr="00A962D2">
                <w:rPr>
                  <w:rFonts w:ascii="Cambria" w:eastAsia="Times New Roman" w:hAnsi="Cambria" w:cs="Times New Roman"/>
                  <w:color w:val="0563C1"/>
                  <w:u w:val="single"/>
                  <w:lang w:eastAsia="it-IT"/>
                </w:rPr>
                <w:t>f.rossi@ondaosservatorio.it</w:t>
              </w:r>
            </w:hyperlink>
          </w:p>
        </w:tc>
        <w:tc>
          <w:tcPr>
            <w:tcW w:w="3608" w:type="dxa"/>
            <w:tcMar>
              <w:top w:w="0" w:type="dxa"/>
              <w:left w:w="108" w:type="dxa"/>
              <w:bottom w:w="0" w:type="dxa"/>
              <w:right w:w="108" w:type="dxa"/>
            </w:tcMar>
          </w:tcPr>
          <w:p w:rsidR="004F2FA8" w:rsidRPr="00A962D2" w:rsidRDefault="004F2FA8" w:rsidP="004F2FA8">
            <w:pPr>
              <w:spacing w:after="0"/>
              <w:rPr>
                <w:rFonts w:ascii="Cambria" w:eastAsia="Times New Roman" w:hAnsi="Cambria" w:cs="Times New Roman"/>
                <w:b/>
                <w:bCs/>
                <w:lang w:eastAsia="it-IT"/>
              </w:rPr>
            </w:pPr>
            <w:r w:rsidRPr="00A962D2">
              <w:rPr>
                <w:rFonts w:ascii="Cambria" w:eastAsia="Times New Roman" w:hAnsi="Cambria" w:cs="Times New Roman"/>
                <w:b/>
                <w:bCs/>
                <w:lang w:eastAsia="it-IT"/>
              </w:rPr>
              <w:t>Edelman Italia</w:t>
            </w:r>
          </w:p>
          <w:p w:rsidR="004F2FA8" w:rsidRPr="00A962D2" w:rsidRDefault="004F2FA8" w:rsidP="004F2FA8">
            <w:pPr>
              <w:spacing w:after="0" w:line="252" w:lineRule="auto"/>
              <w:rPr>
                <w:rFonts w:ascii="Cambria" w:eastAsia="Times New Roman" w:hAnsi="Cambria" w:cs="Times New Roman"/>
                <w:lang w:eastAsia="it-IT"/>
              </w:rPr>
            </w:pPr>
            <w:r w:rsidRPr="00A962D2">
              <w:rPr>
                <w:rFonts w:ascii="Cambria" w:eastAsia="Times New Roman" w:hAnsi="Cambria" w:cs="Times New Roman"/>
                <w:lang w:eastAsia="it-IT"/>
              </w:rPr>
              <w:t>Elisabetta Olivotto –</w:t>
            </w:r>
          </w:p>
          <w:p w:rsidR="004F2FA8" w:rsidRPr="00A962D2" w:rsidRDefault="00FE4137" w:rsidP="004F2FA8">
            <w:pPr>
              <w:spacing w:after="0"/>
              <w:rPr>
                <w:rFonts w:ascii="Cambria" w:eastAsia="Times New Roman" w:hAnsi="Cambria" w:cs="Times New Roman"/>
                <w:lang w:eastAsia="it-IT"/>
              </w:rPr>
            </w:pPr>
            <w:hyperlink r:id="rId19" w:history="1">
              <w:r w:rsidR="004F2FA8" w:rsidRPr="00A962D2">
                <w:rPr>
                  <w:rFonts w:ascii="Cambria" w:eastAsia="Times New Roman" w:hAnsi="Cambria" w:cs="Times New Roman"/>
                  <w:color w:val="0563C1"/>
                  <w:u w:val="single"/>
                  <w:lang w:eastAsia="it-IT"/>
                </w:rPr>
                <w:t>Elisabetta.olivotto@edelman.com</w:t>
              </w:r>
            </w:hyperlink>
          </w:p>
          <w:p w:rsidR="004F2FA8" w:rsidRPr="00347114" w:rsidRDefault="00347114" w:rsidP="004F2FA8">
            <w:pPr>
              <w:spacing w:after="0"/>
              <w:rPr>
                <w:rFonts w:ascii="Cambria" w:eastAsia="Times New Roman" w:hAnsi="Cambria" w:cs="Times New Roman"/>
                <w:lang w:eastAsia="it-IT"/>
              </w:rPr>
            </w:pPr>
            <w:r w:rsidRPr="00347114">
              <w:rPr>
                <w:rFonts w:ascii="Cambria" w:eastAsia="Times New Roman" w:hAnsi="Cambria" w:cs="Times New Roman"/>
                <w:lang w:eastAsia="it-IT"/>
              </w:rPr>
              <w:t>Alice Beretta</w:t>
            </w:r>
            <w:r w:rsidR="004F2FA8" w:rsidRPr="00347114">
              <w:rPr>
                <w:rFonts w:ascii="Cambria" w:eastAsia="Times New Roman" w:hAnsi="Cambria" w:cs="Times New Roman"/>
                <w:lang w:eastAsia="it-IT"/>
              </w:rPr>
              <w:t xml:space="preserve"> – </w:t>
            </w:r>
            <w:hyperlink r:id="rId20" w:history="1">
              <w:r>
                <w:rPr>
                  <w:rFonts w:ascii="Cambria" w:eastAsia="Times New Roman" w:hAnsi="Cambria" w:cs="Times New Roman"/>
                  <w:color w:val="0563C1"/>
                  <w:u w:val="single"/>
                  <w:lang w:eastAsia="it-IT"/>
                </w:rPr>
                <w:t>alice</w:t>
              </w:r>
              <w:r w:rsidR="004F2FA8" w:rsidRPr="00347114">
                <w:rPr>
                  <w:rFonts w:ascii="Cambria" w:eastAsia="Times New Roman" w:hAnsi="Cambria" w:cs="Times New Roman"/>
                  <w:color w:val="0563C1"/>
                  <w:u w:val="single"/>
                  <w:lang w:eastAsia="it-IT"/>
                </w:rPr>
                <w:t>.</w:t>
              </w:r>
              <w:r>
                <w:rPr>
                  <w:rFonts w:ascii="Cambria" w:eastAsia="Times New Roman" w:hAnsi="Cambria" w:cs="Times New Roman"/>
                  <w:color w:val="0563C1"/>
                  <w:u w:val="single"/>
                  <w:lang w:eastAsia="it-IT"/>
                </w:rPr>
                <w:t>beretta</w:t>
              </w:r>
              <w:r w:rsidR="004F2FA8" w:rsidRPr="00347114">
                <w:rPr>
                  <w:rFonts w:ascii="Cambria" w:eastAsia="Times New Roman" w:hAnsi="Cambria" w:cs="Times New Roman"/>
                  <w:color w:val="0563C1"/>
                  <w:u w:val="single"/>
                  <w:lang w:eastAsia="it-IT"/>
                </w:rPr>
                <w:t>@edelman.com</w:t>
              </w:r>
            </w:hyperlink>
            <w:r w:rsidR="004F2FA8" w:rsidRPr="00347114">
              <w:rPr>
                <w:rFonts w:ascii="Cambria" w:eastAsia="Times New Roman" w:hAnsi="Cambria" w:cs="Times New Roman"/>
                <w:lang w:eastAsia="it-IT"/>
              </w:rPr>
              <w:t xml:space="preserve"> –</w:t>
            </w:r>
          </w:p>
          <w:p w:rsidR="004F2FA8" w:rsidRDefault="00347114" w:rsidP="004F2FA8">
            <w:pPr>
              <w:spacing w:after="0" w:line="252" w:lineRule="auto"/>
              <w:rPr>
                <w:rFonts w:ascii="Cambria" w:eastAsia="Times New Roman" w:hAnsi="Cambria" w:cs="Times New Roman"/>
                <w:lang w:val="en-US" w:eastAsia="it-IT"/>
              </w:rPr>
            </w:pPr>
            <w:r w:rsidRPr="00347114">
              <w:rPr>
                <w:rFonts w:ascii="Cambria" w:eastAsia="Times New Roman" w:hAnsi="Cambria" w:cs="Times New Roman"/>
                <w:lang w:val="en-US" w:eastAsia="it-IT"/>
              </w:rPr>
              <w:t xml:space="preserve">335 8386147 </w:t>
            </w:r>
          </w:p>
          <w:p w:rsidR="00D964C8" w:rsidRPr="00347114" w:rsidRDefault="00D964C8" w:rsidP="004F2FA8">
            <w:pPr>
              <w:spacing w:after="0" w:line="252" w:lineRule="auto"/>
              <w:rPr>
                <w:rFonts w:ascii="Cambria" w:eastAsia="Times New Roman" w:hAnsi="Cambria" w:cs="Times New Roman"/>
                <w:lang w:val="en-US" w:eastAsia="it-IT"/>
              </w:rPr>
            </w:pPr>
            <w:bookmarkStart w:id="0" w:name="_GoBack"/>
            <w:bookmarkEnd w:id="0"/>
          </w:p>
        </w:tc>
      </w:tr>
    </w:tbl>
    <w:p w:rsidR="00852022" w:rsidRPr="00347114" w:rsidRDefault="00852022" w:rsidP="00A27EF8">
      <w:pPr>
        <w:spacing w:after="0"/>
        <w:rPr>
          <w:rFonts w:ascii="Times New Roman" w:hAnsi="Times New Roman" w:cs="Times New Roman"/>
          <w:b/>
          <w:lang w:val="en-US"/>
        </w:rPr>
      </w:pPr>
    </w:p>
    <w:sectPr w:rsidR="00852022" w:rsidRPr="00347114" w:rsidSect="00516AE1">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5A5" w:rsidRDefault="00CD75A5" w:rsidP="0068702A">
      <w:pPr>
        <w:spacing w:after="0" w:line="240" w:lineRule="auto"/>
      </w:pPr>
      <w:r>
        <w:separator/>
      </w:r>
    </w:p>
  </w:endnote>
  <w:endnote w:type="continuationSeparator" w:id="1">
    <w:p w:rsidR="00CD75A5" w:rsidRDefault="00CD75A5" w:rsidP="0068702A">
      <w:pPr>
        <w:spacing w:after="0" w:line="240" w:lineRule="auto"/>
      </w:pPr>
      <w:r>
        <w:continuationSeparator/>
      </w:r>
    </w:p>
  </w:endnote>
  <w:endnote w:type="continuationNotice" w:id="2">
    <w:p w:rsidR="00CD75A5" w:rsidRDefault="00CD75A5">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Semi Bold">
    <w:altName w:val="Montserrat Semi Bold"/>
    <w:panose1 w:val="00000000000000000000"/>
    <w:charset w:val="00"/>
    <w:family w:val="swiss"/>
    <w:notTrueType/>
    <w:pitch w:val="default"/>
    <w:sig w:usb0="00000003" w:usb1="00000000" w:usb2="00000000" w:usb3="00000000" w:csb0="00000001" w:csb1="00000000"/>
  </w:font>
  <w:font w:name="Montserrat Light">
    <w:altName w:val="Montserrat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C8" w:rsidRDefault="00D964C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77838"/>
      <w:docPartObj>
        <w:docPartGallery w:val="Page Numbers (Bottom of Page)"/>
        <w:docPartUnique/>
      </w:docPartObj>
    </w:sdtPr>
    <w:sdtEndPr>
      <w:rPr>
        <w:noProof/>
      </w:rPr>
    </w:sdtEndPr>
    <w:sdtContent>
      <w:p w:rsidR="0013639A" w:rsidRDefault="00FE4137">
        <w:pPr>
          <w:pStyle w:val="Pidipagina"/>
          <w:jc w:val="center"/>
        </w:pPr>
        <w:r>
          <w:fldChar w:fldCharType="begin"/>
        </w:r>
        <w:r w:rsidR="0013639A">
          <w:instrText xml:space="preserve"> PAGE   \* MERGEFORMAT </w:instrText>
        </w:r>
        <w:r>
          <w:fldChar w:fldCharType="separate"/>
        </w:r>
        <w:r w:rsidR="005A3BFB">
          <w:rPr>
            <w:noProof/>
          </w:rPr>
          <w:t>3</w:t>
        </w:r>
        <w:r>
          <w:rPr>
            <w:noProof/>
          </w:rPr>
          <w:fldChar w:fldCharType="end"/>
        </w:r>
      </w:p>
    </w:sdtContent>
  </w:sdt>
  <w:p w:rsidR="0013639A" w:rsidRDefault="0013639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C8" w:rsidRDefault="00D964C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5A5" w:rsidRDefault="00CD75A5" w:rsidP="0068702A">
      <w:pPr>
        <w:spacing w:after="0" w:line="240" w:lineRule="auto"/>
      </w:pPr>
      <w:r>
        <w:separator/>
      </w:r>
    </w:p>
  </w:footnote>
  <w:footnote w:type="continuationSeparator" w:id="1">
    <w:p w:rsidR="00CD75A5" w:rsidRDefault="00CD75A5" w:rsidP="0068702A">
      <w:pPr>
        <w:spacing w:after="0" w:line="240" w:lineRule="auto"/>
      </w:pPr>
      <w:r>
        <w:continuationSeparator/>
      </w:r>
    </w:p>
  </w:footnote>
  <w:footnote w:type="continuationNotice" w:id="2">
    <w:p w:rsidR="00CD75A5" w:rsidRDefault="00CD75A5">
      <w:pPr>
        <w:spacing w:after="0" w:line="240" w:lineRule="auto"/>
      </w:pPr>
    </w:p>
  </w:footnote>
  <w:footnote w:id="3">
    <w:p w:rsidR="000E2536" w:rsidRPr="00025804" w:rsidRDefault="000E2536" w:rsidP="000E2536">
      <w:pPr>
        <w:pStyle w:val="Testonotaapidipagina"/>
      </w:pPr>
      <w:r>
        <w:rPr>
          <w:rStyle w:val="Rimandonotaapidipagina"/>
        </w:rPr>
        <w:footnoteRef/>
      </w:r>
      <w:r>
        <w:t xml:space="preserve">Baromentro della sclerosi multipla 2019 - </w:t>
      </w:r>
      <w:hyperlink r:id="rId1" w:history="1">
        <w:r w:rsidRPr="00025804">
          <w:rPr>
            <w:rStyle w:val="Collegamentoipertestuale"/>
          </w:rPr>
          <w:t>https://agenda.aism.it/2019/</w:t>
        </w:r>
      </w:hyperlink>
    </w:p>
  </w:footnote>
  <w:footnote w:id="4">
    <w:p w:rsidR="000E2536" w:rsidRPr="000E2536" w:rsidRDefault="000E2536" w:rsidP="000E2536">
      <w:pPr>
        <w:pStyle w:val="Testonotaapidipagina"/>
        <w:rPr>
          <w:lang w:val="en-US"/>
        </w:rPr>
      </w:pPr>
      <w:r>
        <w:rPr>
          <w:rStyle w:val="Rimandonotaapidipagina"/>
        </w:rPr>
        <w:footnoteRef/>
      </w:r>
      <w:r w:rsidRPr="000E2536">
        <w:rPr>
          <w:lang w:val="en-US"/>
        </w:rPr>
        <w:t xml:space="preserve">Aism - </w:t>
      </w:r>
      <w:r w:rsidR="00DB4B4F" w:rsidRPr="00DB4B4F">
        <w:rPr>
          <w:lang w:val="en-US"/>
        </w:rPr>
        <w:t>https://www.aism.it/cosa_%C3%A8_la_sclerosi_multipla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C8" w:rsidRDefault="00D964C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33" w:rsidRDefault="00F513F0" w:rsidP="00F513F0">
    <w:pPr>
      <w:pStyle w:val="Intestazione"/>
    </w:pPr>
    <w:r>
      <w:rPr>
        <w:noProof/>
        <w:lang w:eastAsia="it-IT"/>
      </w:rPr>
      <w:drawing>
        <wp:anchor distT="0" distB="0" distL="114300" distR="114300" simplePos="0" relativeHeight="251667968" behindDoc="0" locked="0" layoutInCell="1" allowOverlap="1">
          <wp:simplePos x="0" y="0"/>
          <wp:positionH relativeFrom="column">
            <wp:posOffset>2498090</wp:posOffset>
          </wp:positionH>
          <wp:positionV relativeFrom="paragraph">
            <wp:posOffset>-254000</wp:posOffset>
          </wp:positionV>
          <wp:extent cx="676910" cy="719455"/>
          <wp:effectExtent l="0" t="0" r="8890" b="4445"/>
          <wp:wrapThrough wrapText="bothSides">
            <wp:wrapPolygon edited="0">
              <wp:start x="0" y="0"/>
              <wp:lineTo x="0" y="21162"/>
              <wp:lineTo x="21276" y="21162"/>
              <wp:lineTo x="2127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910" cy="71945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C8" w:rsidRDefault="00D964C8">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72706"/>
  </w:hdrShapeDefaults>
  <w:footnotePr>
    <w:footnote w:id="0"/>
    <w:footnote w:id="1"/>
    <w:footnote w:id="2"/>
  </w:footnotePr>
  <w:endnotePr>
    <w:endnote w:id="0"/>
    <w:endnote w:id="1"/>
    <w:endnote w:id="2"/>
  </w:endnotePr>
  <w:compat/>
  <w:rsids>
    <w:rsidRoot w:val="0068702A"/>
    <w:rsid w:val="00000A34"/>
    <w:rsid w:val="00007F78"/>
    <w:rsid w:val="00024130"/>
    <w:rsid w:val="000305AD"/>
    <w:rsid w:val="00034800"/>
    <w:rsid w:val="000356A0"/>
    <w:rsid w:val="00051228"/>
    <w:rsid w:val="00055174"/>
    <w:rsid w:val="00056F77"/>
    <w:rsid w:val="000579F3"/>
    <w:rsid w:val="0006182D"/>
    <w:rsid w:val="000656D8"/>
    <w:rsid w:val="00071516"/>
    <w:rsid w:val="000752A3"/>
    <w:rsid w:val="0007664C"/>
    <w:rsid w:val="0008439E"/>
    <w:rsid w:val="000A09E1"/>
    <w:rsid w:val="000B2084"/>
    <w:rsid w:val="000B67D4"/>
    <w:rsid w:val="000C1637"/>
    <w:rsid w:val="000C5ADD"/>
    <w:rsid w:val="000E2536"/>
    <w:rsid w:val="000F7434"/>
    <w:rsid w:val="00121CED"/>
    <w:rsid w:val="00124CCD"/>
    <w:rsid w:val="00131A4F"/>
    <w:rsid w:val="0013639A"/>
    <w:rsid w:val="00136BEE"/>
    <w:rsid w:val="00136C0F"/>
    <w:rsid w:val="00140401"/>
    <w:rsid w:val="00141FAB"/>
    <w:rsid w:val="00170772"/>
    <w:rsid w:val="00185AA9"/>
    <w:rsid w:val="001872F7"/>
    <w:rsid w:val="00190A70"/>
    <w:rsid w:val="00196C74"/>
    <w:rsid w:val="001A0086"/>
    <w:rsid w:val="001A2AF6"/>
    <w:rsid w:val="001C6086"/>
    <w:rsid w:val="001E16E2"/>
    <w:rsid w:val="002068CD"/>
    <w:rsid w:val="00215140"/>
    <w:rsid w:val="00215EBC"/>
    <w:rsid w:val="00217982"/>
    <w:rsid w:val="00225D94"/>
    <w:rsid w:val="00226293"/>
    <w:rsid w:val="002467B9"/>
    <w:rsid w:val="002647BB"/>
    <w:rsid w:val="00271457"/>
    <w:rsid w:val="00274C3E"/>
    <w:rsid w:val="002B1618"/>
    <w:rsid w:val="002B7A02"/>
    <w:rsid w:val="002D360C"/>
    <w:rsid w:val="002E5719"/>
    <w:rsid w:val="002F2C86"/>
    <w:rsid w:val="003059A6"/>
    <w:rsid w:val="00311650"/>
    <w:rsid w:val="003334BD"/>
    <w:rsid w:val="00345B5F"/>
    <w:rsid w:val="00347114"/>
    <w:rsid w:val="00360060"/>
    <w:rsid w:val="0036115A"/>
    <w:rsid w:val="003635AB"/>
    <w:rsid w:val="0037172E"/>
    <w:rsid w:val="003736CE"/>
    <w:rsid w:val="0038757D"/>
    <w:rsid w:val="00395382"/>
    <w:rsid w:val="003A319C"/>
    <w:rsid w:val="003B3770"/>
    <w:rsid w:val="003B3B4B"/>
    <w:rsid w:val="003E0C0A"/>
    <w:rsid w:val="00406C62"/>
    <w:rsid w:val="0041510D"/>
    <w:rsid w:val="0044171E"/>
    <w:rsid w:val="00445BD7"/>
    <w:rsid w:val="004476DE"/>
    <w:rsid w:val="00467803"/>
    <w:rsid w:val="004708F6"/>
    <w:rsid w:val="0047274A"/>
    <w:rsid w:val="00474CD2"/>
    <w:rsid w:val="004838CB"/>
    <w:rsid w:val="00484438"/>
    <w:rsid w:val="004A1C64"/>
    <w:rsid w:val="004B646D"/>
    <w:rsid w:val="004B7E1F"/>
    <w:rsid w:val="004C0D0B"/>
    <w:rsid w:val="004C244E"/>
    <w:rsid w:val="004C5616"/>
    <w:rsid w:val="004D1F16"/>
    <w:rsid w:val="004D3707"/>
    <w:rsid w:val="004E0BA0"/>
    <w:rsid w:val="004E6333"/>
    <w:rsid w:val="004F2FA8"/>
    <w:rsid w:val="004F50FF"/>
    <w:rsid w:val="00510BC8"/>
    <w:rsid w:val="00516447"/>
    <w:rsid w:val="00516AE1"/>
    <w:rsid w:val="00517B25"/>
    <w:rsid w:val="005269C7"/>
    <w:rsid w:val="00533DA5"/>
    <w:rsid w:val="00582615"/>
    <w:rsid w:val="00592F37"/>
    <w:rsid w:val="005931AA"/>
    <w:rsid w:val="005A2F38"/>
    <w:rsid w:val="005A3BFB"/>
    <w:rsid w:val="005A51C2"/>
    <w:rsid w:val="005B0CF1"/>
    <w:rsid w:val="005B1E54"/>
    <w:rsid w:val="005B73E0"/>
    <w:rsid w:val="005D1BBB"/>
    <w:rsid w:val="005F626F"/>
    <w:rsid w:val="005F7EA5"/>
    <w:rsid w:val="00605C8E"/>
    <w:rsid w:val="0061263C"/>
    <w:rsid w:val="00625743"/>
    <w:rsid w:val="00630049"/>
    <w:rsid w:val="006400E5"/>
    <w:rsid w:val="00644467"/>
    <w:rsid w:val="0064505D"/>
    <w:rsid w:val="00652C3B"/>
    <w:rsid w:val="00654270"/>
    <w:rsid w:val="0066595A"/>
    <w:rsid w:val="00674A69"/>
    <w:rsid w:val="0068702A"/>
    <w:rsid w:val="00695696"/>
    <w:rsid w:val="0069787B"/>
    <w:rsid w:val="006A75C9"/>
    <w:rsid w:val="006B3A1F"/>
    <w:rsid w:val="006C3B8D"/>
    <w:rsid w:val="006E4C0B"/>
    <w:rsid w:val="006E73B0"/>
    <w:rsid w:val="006F6976"/>
    <w:rsid w:val="00712133"/>
    <w:rsid w:val="007160A8"/>
    <w:rsid w:val="00731E75"/>
    <w:rsid w:val="00735B32"/>
    <w:rsid w:val="0074633F"/>
    <w:rsid w:val="007472BC"/>
    <w:rsid w:val="00756273"/>
    <w:rsid w:val="007679BB"/>
    <w:rsid w:val="0078192F"/>
    <w:rsid w:val="007A1352"/>
    <w:rsid w:val="007B397E"/>
    <w:rsid w:val="007B5075"/>
    <w:rsid w:val="007E5DA1"/>
    <w:rsid w:val="00821419"/>
    <w:rsid w:val="00826EDF"/>
    <w:rsid w:val="0084022D"/>
    <w:rsid w:val="0084374D"/>
    <w:rsid w:val="00852022"/>
    <w:rsid w:val="00853EFA"/>
    <w:rsid w:val="00871247"/>
    <w:rsid w:val="008A43D3"/>
    <w:rsid w:val="008C1290"/>
    <w:rsid w:val="008C1FCB"/>
    <w:rsid w:val="008C28C2"/>
    <w:rsid w:val="008D0E27"/>
    <w:rsid w:val="008E5BD9"/>
    <w:rsid w:val="00904F81"/>
    <w:rsid w:val="009163E5"/>
    <w:rsid w:val="009172B9"/>
    <w:rsid w:val="00930413"/>
    <w:rsid w:val="00930886"/>
    <w:rsid w:val="00933117"/>
    <w:rsid w:val="0093766C"/>
    <w:rsid w:val="0094240F"/>
    <w:rsid w:val="0094774D"/>
    <w:rsid w:val="00954B3B"/>
    <w:rsid w:val="00955B03"/>
    <w:rsid w:val="00956F50"/>
    <w:rsid w:val="00971E52"/>
    <w:rsid w:val="009776CF"/>
    <w:rsid w:val="0098184B"/>
    <w:rsid w:val="009D5E6E"/>
    <w:rsid w:val="009E1ADF"/>
    <w:rsid w:val="00A03477"/>
    <w:rsid w:val="00A15BF2"/>
    <w:rsid w:val="00A1686C"/>
    <w:rsid w:val="00A2315F"/>
    <w:rsid w:val="00A27EF8"/>
    <w:rsid w:val="00A3057A"/>
    <w:rsid w:val="00A305E1"/>
    <w:rsid w:val="00A30D95"/>
    <w:rsid w:val="00A4676F"/>
    <w:rsid w:val="00A52E7A"/>
    <w:rsid w:val="00A57F30"/>
    <w:rsid w:val="00A62326"/>
    <w:rsid w:val="00A6328D"/>
    <w:rsid w:val="00A84D96"/>
    <w:rsid w:val="00A86413"/>
    <w:rsid w:val="00A86BE9"/>
    <w:rsid w:val="00A915A4"/>
    <w:rsid w:val="00A962D2"/>
    <w:rsid w:val="00AA0A75"/>
    <w:rsid w:val="00AA7DE2"/>
    <w:rsid w:val="00AB3D34"/>
    <w:rsid w:val="00AC2D77"/>
    <w:rsid w:val="00AC2DBC"/>
    <w:rsid w:val="00AC628B"/>
    <w:rsid w:val="00AC7D09"/>
    <w:rsid w:val="00AD0B1F"/>
    <w:rsid w:val="00AE162F"/>
    <w:rsid w:val="00AE7D5D"/>
    <w:rsid w:val="00AF346C"/>
    <w:rsid w:val="00AF5CD1"/>
    <w:rsid w:val="00B03C19"/>
    <w:rsid w:val="00B06F71"/>
    <w:rsid w:val="00B16506"/>
    <w:rsid w:val="00B21331"/>
    <w:rsid w:val="00B30312"/>
    <w:rsid w:val="00B31E3A"/>
    <w:rsid w:val="00B33D75"/>
    <w:rsid w:val="00B4114D"/>
    <w:rsid w:val="00B436A2"/>
    <w:rsid w:val="00B6168D"/>
    <w:rsid w:val="00B63AC2"/>
    <w:rsid w:val="00B815A2"/>
    <w:rsid w:val="00B956F4"/>
    <w:rsid w:val="00B96680"/>
    <w:rsid w:val="00BA4402"/>
    <w:rsid w:val="00BA6708"/>
    <w:rsid w:val="00BB1401"/>
    <w:rsid w:val="00BC10FD"/>
    <w:rsid w:val="00BC53AD"/>
    <w:rsid w:val="00BE7C3F"/>
    <w:rsid w:val="00BE7EA1"/>
    <w:rsid w:val="00BF4D3C"/>
    <w:rsid w:val="00C01034"/>
    <w:rsid w:val="00C12688"/>
    <w:rsid w:val="00C26342"/>
    <w:rsid w:val="00C2760D"/>
    <w:rsid w:val="00C44382"/>
    <w:rsid w:val="00C4760D"/>
    <w:rsid w:val="00C60FD9"/>
    <w:rsid w:val="00C91A33"/>
    <w:rsid w:val="00CB4ABE"/>
    <w:rsid w:val="00CC1312"/>
    <w:rsid w:val="00CD75A5"/>
    <w:rsid w:val="00CF1809"/>
    <w:rsid w:val="00CF3560"/>
    <w:rsid w:val="00CF7C01"/>
    <w:rsid w:val="00D01D2E"/>
    <w:rsid w:val="00D021A0"/>
    <w:rsid w:val="00D120C9"/>
    <w:rsid w:val="00D137F4"/>
    <w:rsid w:val="00D177A0"/>
    <w:rsid w:val="00D24828"/>
    <w:rsid w:val="00D3062F"/>
    <w:rsid w:val="00D34F54"/>
    <w:rsid w:val="00D63D4E"/>
    <w:rsid w:val="00D63EB6"/>
    <w:rsid w:val="00D67ACE"/>
    <w:rsid w:val="00D814F1"/>
    <w:rsid w:val="00D931AE"/>
    <w:rsid w:val="00D964C8"/>
    <w:rsid w:val="00DB1461"/>
    <w:rsid w:val="00DB429B"/>
    <w:rsid w:val="00DB4B4F"/>
    <w:rsid w:val="00DC18C5"/>
    <w:rsid w:val="00DD07BF"/>
    <w:rsid w:val="00DE4DD9"/>
    <w:rsid w:val="00DE6C1F"/>
    <w:rsid w:val="00DF40CF"/>
    <w:rsid w:val="00E07392"/>
    <w:rsid w:val="00E101E3"/>
    <w:rsid w:val="00E13C57"/>
    <w:rsid w:val="00E13DF7"/>
    <w:rsid w:val="00E14299"/>
    <w:rsid w:val="00E15B77"/>
    <w:rsid w:val="00E25FEB"/>
    <w:rsid w:val="00E32159"/>
    <w:rsid w:val="00E37D6B"/>
    <w:rsid w:val="00E37FE4"/>
    <w:rsid w:val="00E404EE"/>
    <w:rsid w:val="00E4715F"/>
    <w:rsid w:val="00E71BCE"/>
    <w:rsid w:val="00E74964"/>
    <w:rsid w:val="00E75056"/>
    <w:rsid w:val="00E77F1A"/>
    <w:rsid w:val="00E83B28"/>
    <w:rsid w:val="00E844F6"/>
    <w:rsid w:val="00E96085"/>
    <w:rsid w:val="00E96AFF"/>
    <w:rsid w:val="00EA6C06"/>
    <w:rsid w:val="00EB40AB"/>
    <w:rsid w:val="00ED7F5C"/>
    <w:rsid w:val="00EF5C02"/>
    <w:rsid w:val="00F051A4"/>
    <w:rsid w:val="00F1268B"/>
    <w:rsid w:val="00F364BD"/>
    <w:rsid w:val="00F370F5"/>
    <w:rsid w:val="00F513F0"/>
    <w:rsid w:val="00F55CA7"/>
    <w:rsid w:val="00F60DDC"/>
    <w:rsid w:val="00F67EBC"/>
    <w:rsid w:val="00F700C8"/>
    <w:rsid w:val="00F71EFC"/>
    <w:rsid w:val="00F7498C"/>
    <w:rsid w:val="00F75674"/>
    <w:rsid w:val="00F877D7"/>
    <w:rsid w:val="00FC2D33"/>
    <w:rsid w:val="00FE4137"/>
    <w:rsid w:val="00FF5337"/>
    <w:rsid w:val="00FF6B4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6A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E37D6B"/>
    <w:rPr>
      <w:rFonts w:cs="Times New Roman"/>
      <w:color w:val="0563C1"/>
      <w:u w:val="single"/>
    </w:rPr>
  </w:style>
  <w:style w:type="paragraph" w:styleId="Testonotaapidipagina">
    <w:name w:val="footnote text"/>
    <w:basedOn w:val="Normale"/>
    <w:link w:val="TestonotaapidipaginaCarattere"/>
    <w:uiPriority w:val="99"/>
    <w:semiHidden/>
    <w:unhideWhenUsed/>
    <w:rsid w:val="00E37D6B"/>
    <w:rPr>
      <w:rFonts w:ascii="Calibri" w:eastAsia="Times New Roman" w:hAnsi="Calibri"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37D6B"/>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E37D6B"/>
    <w:rPr>
      <w:vertAlign w:val="superscript"/>
    </w:rPr>
  </w:style>
  <w:style w:type="character" w:customStyle="1" w:styleId="UnresolvedMention1">
    <w:name w:val="Unresolved Mention1"/>
    <w:basedOn w:val="Carpredefinitoparagrafo"/>
    <w:uiPriority w:val="99"/>
    <w:semiHidden/>
    <w:unhideWhenUsed/>
    <w:rsid w:val="00EB40AB"/>
    <w:rPr>
      <w:color w:val="605E5C"/>
      <w:shd w:val="clear" w:color="auto" w:fill="E1DFDD"/>
    </w:rPr>
  </w:style>
  <w:style w:type="paragraph" w:customStyle="1" w:styleId="Default">
    <w:name w:val="Default"/>
    <w:rsid w:val="00F7498C"/>
    <w:pPr>
      <w:autoSpaceDE w:val="0"/>
      <w:autoSpaceDN w:val="0"/>
      <w:adjustRightInd w:val="0"/>
      <w:spacing w:after="0" w:line="240" w:lineRule="auto"/>
    </w:pPr>
    <w:rPr>
      <w:rFonts w:ascii="Montserrat Semi Bold" w:hAnsi="Montserrat Semi Bold" w:cs="Montserrat Semi Bold"/>
      <w:color w:val="000000"/>
      <w:sz w:val="24"/>
      <w:szCs w:val="24"/>
    </w:rPr>
  </w:style>
  <w:style w:type="character" w:customStyle="1" w:styleId="A2">
    <w:name w:val="A2"/>
    <w:uiPriority w:val="99"/>
    <w:rsid w:val="00F7498C"/>
    <w:rPr>
      <w:rFonts w:cs="Montserrat Semi Bold"/>
      <w:b/>
      <w:bCs/>
      <w:color w:val="000000"/>
      <w:sz w:val="21"/>
      <w:szCs w:val="21"/>
    </w:rPr>
  </w:style>
  <w:style w:type="paragraph" w:customStyle="1" w:styleId="Pa3">
    <w:name w:val="Pa3"/>
    <w:basedOn w:val="Default"/>
    <w:next w:val="Default"/>
    <w:uiPriority w:val="99"/>
    <w:rsid w:val="00345B5F"/>
    <w:pPr>
      <w:spacing w:line="301" w:lineRule="atLeast"/>
    </w:pPr>
    <w:rPr>
      <w:rFonts w:ascii="Montserrat Light" w:hAnsi="Montserrat Light" w:cstheme="minorBidi"/>
      <w:color w:val="auto"/>
    </w:rPr>
  </w:style>
  <w:style w:type="character" w:customStyle="1" w:styleId="A8">
    <w:name w:val="A8"/>
    <w:uiPriority w:val="99"/>
    <w:rsid w:val="00345B5F"/>
    <w:rPr>
      <w:rFonts w:cs="Montserrat Light"/>
      <w:color w:val="000000"/>
      <w:sz w:val="18"/>
      <w:szCs w:val="18"/>
    </w:rPr>
  </w:style>
  <w:style w:type="paragraph" w:styleId="Intestazione">
    <w:name w:val="header"/>
    <w:basedOn w:val="Normale"/>
    <w:link w:val="IntestazioneCarattere"/>
    <w:uiPriority w:val="99"/>
    <w:unhideWhenUsed/>
    <w:rsid w:val="0013639A"/>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13639A"/>
  </w:style>
  <w:style w:type="paragraph" w:styleId="Pidipagina">
    <w:name w:val="footer"/>
    <w:basedOn w:val="Normale"/>
    <w:link w:val="PidipaginaCarattere"/>
    <w:uiPriority w:val="99"/>
    <w:unhideWhenUsed/>
    <w:rsid w:val="0013639A"/>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13639A"/>
  </w:style>
  <w:style w:type="paragraph" w:styleId="Testofumetto">
    <w:name w:val="Balloon Text"/>
    <w:basedOn w:val="Normale"/>
    <w:link w:val="TestofumettoCarattere"/>
    <w:uiPriority w:val="99"/>
    <w:semiHidden/>
    <w:unhideWhenUsed/>
    <w:rsid w:val="00D63EB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3EB6"/>
    <w:rPr>
      <w:rFonts w:ascii="Segoe UI" w:hAnsi="Segoe UI" w:cs="Segoe UI"/>
      <w:sz w:val="18"/>
      <w:szCs w:val="18"/>
    </w:rPr>
  </w:style>
  <w:style w:type="paragraph" w:styleId="Revisione">
    <w:name w:val="Revision"/>
    <w:hidden/>
    <w:uiPriority w:val="99"/>
    <w:semiHidden/>
    <w:rsid w:val="00F71EFC"/>
    <w:pPr>
      <w:spacing w:after="0" w:line="240" w:lineRule="auto"/>
    </w:pPr>
  </w:style>
  <w:style w:type="character" w:styleId="Collegamentovisitato">
    <w:name w:val="FollowedHyperlink"/>
    <w:basedOn w:val="Carpredefinitoparagrafo"/>
    <w:uiPriority w:val="99"/>
    <w:semiHidden/>
    <w:unhideWhenUsed/>
    <w:rsid w:val="00DB4B4F"/>
    <w:rPr>
      <w:color w:val="954F72" w:themeColor="followedHyperlink"/>
      <w:u w:val="single"/>
    </w:rPr>
  </w:style>
  <w:style w:type="paragraph" w:styleId="Testonormale">
    <w:name w:val="Plain Text"/>
    <w:basedOn w:val="Normale"/>
    <w:link w:val="TestonormaleCarattere"/>
    <w:uiPriority w:val="99"/>
    <w:unhideWhenUsed/>
    <w:rsid w:val="0098184B"/>
    <w:pPr>
      <w:spacing w:after="0" w:line="240" w:lineRule="auto"/>
    </w:pPr>
    <w:rPr>
      <w:rFonts w:ascii="Calibri" w:hAnsi="Calibri"/>
      <w:szCs w:val="21"/>
      <w:lang w:val="en-US"/>
    </w:rPr>
  </w:style>
  <w:style w:type="character" w:customStyle="1" w:styleId="TestonormaleCarattere">
    <w:name w:val="Testo normale Carattere"/>
    <w:basedOn w:val="Carpredefinitoparagrafo"/>
    <w:link w:val="Testonormale"/>
    <w:uiPriority w:val="99"/>
    <w:rsid w:val="0098184B"/>
    <w:rPr>
      <w:rFonts w:ascii="Calibri" w:hAnsi="Calibri"/>
      <w:szCs w:val="21"/>
      <w:lang w:val="en-US"/>
    </w:rPr>
  </w:style>
</w:styles>
</file>

<file path=word/webSettings.xml><?xml version="1.0" encoding="utf-8"?>
<w:webSettings xmlns:r="http://schemas.openxmlformats.org/officeDocument/2006/relationships" xmlns:w="http://schemas.openxmlformats.org/wordprocessingml/2006/main">
  <w:divs>
    <w:div w:id="612596226">
      <w:bodyDiv w:val="1"/>
      <w:marLeft w:val="0"/>
      <w:marRight w:val="0"/>
      <w:marTop w:val="0"/>
      <w:marBottom w:val="0"/>
      <w:divBdr>
        <w:top w:val="none" w:sz="0" w:space="0" w:color="auto"/>
        <w:left w:val="none" w:sz="0" w:space="0" w:color="auto"/>
        <w:bottom w:val="none" w:sz="0" w:space="0" w:color="auto"/>
        <w:right w:val="none" w:sz="0" w:space="0" w:color="auto"/>
      </w:divBdr>
    </w:div>
    <w:div w:id="95887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f.rossi@ondaosservatorio.i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ilaria.prato@biogen.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iononsclero.it" TargetMode="External"/><Relationship Id="rId20" Type="http://schemas.openxmlformats.org/officeDocument/2006/relationships/hyperlink" Target="mailto:elena.mauro@edelma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iononsclero.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Elisabetta.olivotto@edelman.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genda.aism.it/20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2358A1CE2F0944B5F6F5431A80B310" ma:contentTypeVersion="12" ma:contentTypeDescription="Create a new document." ma:contentTypeScope="" ma:versionID="a2e07aed12082ab2f5783b042f3d9b93">
  <xsd:schema xmlns:xsd="http://www.w3.org/2001/XMLSchema" xmlns:xs="http://www.w3.org/2001/XMLSchema" xmlns:p="http://schemas.microsoft.com/office/2006/metadata/properties" xmlns:ns2="5f1c8348-9cf6-4918-a3c3-7107766f42c4" xmlns:ns3="c25dfe51-a11c-4036-b366-c8097b3cb340" targetNamespace="http://schemas.microsoft.com/office/2006/metadata/properties" ma:root="true" ma:fieldsID="64bf1531ad77cf1d64eb3f0ee0456eb1" ns2:_="" ns3:_="">
    <xsd:import namespace="5f1c8348-9cf6-4918-a3c3-7107766f42c4"/>
    <xsd:import namespace="c25dfe51-a11c-4036-b366-c8097b3cb3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c8348-9cf6-4918-a3c3-7107766f4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5dfe51-a11c-4036-b366-c8097b3cb3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D34CF-1727-482F-8316-CF7C94506D11}">
  <ds:schemaRefs>
    <ds:schemaRef ds:uri="http://schemas.microsoft.com/sharepoint/v3/contenttype/forms"/>
  </ds:schemaRefs>
</ds:datastoreItem>
</file>

<file path=customXml/itemProps2.xml><?xml version="1.0" encoding="utf-8"?>
<ds:datastoreItem xmlns:ds="http://schemas.openxmlformats.org/officeDocument/2006/customXml" ds:itemID="{5E9D2B7B-EA1E-4B2D-92AC-8367D62EA0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7CAB26-D2CF-4466-8084-5AEDBA5F5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c8348-9cf6-4918-a3c3-7107766f42c4"/>
    <ds:schemaRef ds:uri="c25dfe51-a11c-4036-b366-c8097b3cb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3CC1B3-9A84-4A69-99BF-E011DEBB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1312</Words>
  <Characters>7479</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Elena</dc:creator>
  <cp:lastModifiedBy>afiore</cp:lastModifiedBy>
  <cp:revision>11</cp:revision>
  <cp:lastPrinted>2019-05-06T14:01:00Z</cp:lastPrinted>
  <dcterms:created xsi:type="dcterms:W3CDTF">2019-10-21T16:06:00Z</dcterms:created>
  <dcterms:modified xsi:type="dcterms:W3CDTF">2019-10-23T10:14:00Z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0x010100F92358A1CE2F0944B5F6F5431A80B310</vt:lpwstr>
  </property>
</Properties>
</file>